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33" w:rsidRDefault="00104333" w:rsidP="001043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 на  2013 - 2014 уч. </w:t>
      </w:r>
      <w:r w:rsidR="009A2084">
        <w:rPr>
          <w:rFonts w:ascii="Times New Roman" w:hAnsi="Times New Roman" w:cs="Times New Roman"/>
          <w:sz w:val="28"/>
          <w:szCs w:val="28"/>
        </w:rPr>
        <w:t>год*</w:t>
      </w:r>
    </w:p>
    <w:p w:rsidR="00104333" w:rsidRDefault="00104333" w:rsidP="001043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химия 10 класс</w:t>
      </w:r>
    </w:p>
    <w:p w:rsidR="00104333" w:rsidRDefault="00104333" w:rsidP="001043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год: всего 35 часов, в неделю  1 час.</w:t>
      </w:r>
    </w:p>
    <w:p w:rsidR="00104333" w:rsidRDefault="00104333" w:rsidP="001043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 работ 3, практических  работ 2.</w:t>
      </w:r>
    </w:p>
    <w:p w:rsidR="00104333" w:rsidRDefault="00104333" w:rsidP="001043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 ориентирована  на  использование  учебника:</w:t>
      </w:r>
    </w:p>
    <w:p w:rsidR="00104333" w:rsidRDefault="00104333" w:rsidP="001043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Габриелян.</w:t>
      </w:r>
      <w:r w:rsidR="0064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Химия.  10 класс - М. "Дрофа", 2009 г.,</w:t>
      </w:r>
      <w:r w:rsidR="00C2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 уровень.</w:t>
      </w:r>
    </w:p>
    <w:p w:rsidR="00104333" w:rsidRDefault="00644F54" w:rsidP="00104333">
      <w:pPr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                 </w:t>
      </w:r>
      <w:r w:rsidR="00104333">
        <w:rPr>
          <w:rFonts w:ascii="Times New Roman" w:hAnsi="Times New Roman" w:cs="Times New Roman"/>
          <w:spacing w:val="45"/>
          <w:sz w:val="28"/>
          <w:szCs w:val="28"/>
        </w:rPr>
        <w:t>Учебно-методический комплект</w:t>
      </w:r>
      <w:r w:rsidR="0010433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0" w:type="dxa"/>
        <w:jc w:val="center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10"/>
        <w:gridCol w:w="3007"/>
        <w:gridCol w:w="4283"/>
      </w:tblGrid>
      <w:tr w:rsidR="00104333">
        <w:trPr>
          <w:tblCellSpacing w:w="0" w:type="dxa"/>
          <w:jc w:val="center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33" w:rsidRDefault="001043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04333" w:rsidRDefault="001043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33" w:rsidRDefault="001043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учебная </w:t>
            </w:r>
          </w:p>
          <w:p w:rsidR="00104333" w:rsidRDefault="001043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для учащихся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33" w:rsidRDefault="001043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</w:t>
            </w:r>
          </w:p>
          <w:p w:rsidR="00104333" w:rsidRDefault="001043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для учителя</w:t>
            </w:r>
          </w:p>
        </w:tc>
      </w:tr>
      <w:tr w:rsidR="00104333">
        <w:tblPrEx>
          <w:tblCellSpacing w:w="-8" w:type="dxa"/>
        </w:tblPrEx>
        <w:trPr>
          <w:tblCellSpacing w:w="-8" w:type="dxa"/>
          <w:jc w:val="center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Габриелян, О. С.</w:t>
            </w:r>
          </w:p>
          <w:p w:rsidR="00104333" w:rsidRDefault="001043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Химия. 10 класс. Базовый уровень: учебник для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[Текст]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лян</w:t>
            </w:r>
            <w:r>
              <w:rPr>
                <w:rFonts w:ascii="Times New Roman" w:hAnsi="Times New Roman" w:cs="Times New Roman"/>
                <w:color w:val="000000"/>
              </w:rPr>
              <w:t>. − М.: Дрофа, .2009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Габриелян, О.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др.</w:t>
            </w: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отовимся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 ЕГЭ.</w:t>
            </w: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Дьячков П. Тесты по химии</w:t>
            </w: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8 - 11 классы</w:t>
            </w: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Суровцева Л.С.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Гузей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Л.С. Химия 10 - 11 классы. Тесты.</w:t>
            </w: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 Ю.Н. ЕГЭ 2010. Типовые тестовые задания. - М: Издательство " Экзамен"</w:t>
            </w: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Мешков О.В. ЕГЭ. Химия: универсальный справочник - М.;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2010</w:t>
            </w: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СД Химия 10 -11 классы</w:t>
            </w: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 Общая и неорганическая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химия 10 - 11 класс</w:t>
            </w: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 Химия 8 - 11 класс</w:t>
            </w: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04333" w:rsidRDefault="0010433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04333" w:rsidRDefault="001043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33" w:rsidRDefault="001043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Габриелян, О. С.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Химия. 10 класс. Базовый уровень: методические рекомендации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[Текст] / О. С. Габриелян,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– М.: Дрофа, 2006.</w:t>
            </w:r>
          </w:p>
          <w:p w:rsidR="00104333" w:rsidRDefault="001043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 Поурочные разработки.</w:t>
            </w: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 Химия: сборник олимпиадных задач. Школьный и муниципальный этапы: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методическое пособие.</w:t>
            </w: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 Н.Н. Зуева М.В. Контрольные и проверочные работы. 10 - 11 классы. Дрофа.</w:t>
            </w: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УЭИ Химия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8 - 11). Виртуальная лаборатория</w:t>
            </w: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Губанова Ю.К. Сборник задач по органической химии с  решениями</w:t>
            </w: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"Химия в школе"</w:t>
            </w: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" Первое сентября"</w:t>
            </w:r>
          </w:p>
          <w:p w:rsidR="00104333" w:rsidRDefault="00104333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04333" w:rsidRDefault="00104333" w:rsidP="0010433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04333" w:rsidRDefault="00104333" w:rsidP="0010433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рабочей программе отражены обязательный минимум содержания основных образовательных программ, требования к уровню подготовки учащихся, заданные федеральным компонентом государственного стандарта общего образования. В рабочей программе произведено разделение учебного материала:</w:t>
      </w:r>
    </w:p>
    <w:p w:rsidR="00104333" w:rsidRDefault="00104333" w:rsidP="0010433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sz w:val="20"/>
          <w:szCs w:val="20"/>
        </w:rPr>
        <w:t>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обязательный материал,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включенный в требования к уровню подготовки выпускников основной школы (напечатан прямым шрифтом);</w:t>
      </w:r>
    </w:p>
    <w:p w:rsidR="00104333" w:rsidRDefault="00104333" w:rsidP="0010433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sz w:val="20"/>
          <w:szCs w:val="20"/>
        </w:rPr>
        <w:t>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дополнительный материал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изучается в зависимости от уровня подготовленности класса к освоению данного материала (выделен курсивом).</w:t>
      </w:r>
    </w:p>
    <w:p w:rsidR="00104333" w:rsidRDefault="00104333" w:rsidP="00104333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оформлении рабочей программы были использованы следующие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4333" w:rsidRDefault="00104333" w:rsidP="0010433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Дидактические материалы – ДМ.</w:t>
      </w:r>
    </w:p>
    <w:p w:rsidR="00104333" w:rsidRDefault="00104333" w:rsidP="0010433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Демонстрации – Д. </w:t>
      </w:r>
    </w:p>
    <w:p w:rsidR="00104333" w:rsidRDefault="00104333" w:rsidP="0010433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Лабораторные опыты – Л.</w:t>
      </w:r>
    </w:p>
    <w:p w:rsidR="00104333" w:rsidRDefault="00104333" w:rsidP="0010433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Типы уроков:</w:t>
      </w:r>
    </w:p>
    <w:p w:rsidR="00104333" w:rsidRDefault="00104333" w:rsidP="00104333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ознакомления с новым материалом (УОНМ);</w:t>
      </w:r>
    </w:p>
    <w:p w:rsidR="00104333" w:rsidRDefault="00104333" w:rsidP="00104333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применения знаний и умений (УПЗУ);</w:t>
      </w:r>
    </w:p>
    <w:p w:rsidR="00104333" w:rsidRDefault="00104333" w:rsidP="00104333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комбинированный урок (КУ);</w:t>
      </w:r>
    </w:p>
    <w:p w:rsidR="00104333" w:rsidRDefault="00104333" w:rsidP="00104333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урок-семинар (УС);</w:t>
      </w:r>
    </w:p>
    <w:p w:rsidR="00104333" w:rsidRDefault="00104333" w:rsidP="00104333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урок-лекция (Л);</w:t>
      </w:r>
    </w:p>
    <w:p w:rsidR="00104333" w:rsidRDefault="00104333" w:rsidP="00104333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контроля знаний (К);</w:t>
      </w:r>
    </w:p>
    <w:p w:rsidR="00104333" w:rsidRDefault="00104333" w:rsidP="00104333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образования понятий (УОП);</w:t>
      </w:r>
    </w:p>
    <w:p w:rsidR="00104333" w:rsidRDefault="00104333" w:rsidP="00104333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применения законов, понятий на практике (УПП).</w:t>
      </w:r>
    </w:p>
    <w:p w:rsidR="00104333" w:rsidRDefault="00104333" w:rsidP="0010433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104333" w:rsidRDefault="00104333" w:rsidP="0010433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направлены на реализацию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практико-ориентированного и личностно ориентированного подходов, овладение 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9D1BEA" w:rsidRDefault="009D1BEA" w:rsidP="0010433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B51" w:rsidRDefault="00687B51"/>
    <w:p w:rsidR="009D1BEA" w:rsidRDefault="009D1BEA"/>
    <w:p w:rsidR="009D1BEA" w:rsidRDefault="009D1BEA"/>
    <w:p w:rsidR="009D1BEA" w:rsidRDefault="009D1BEA"/>
    <w:p w:rsidR="009D1BEA" w:rsidRDefault="009D1BEA"/>
    <w:p w:rsidR="009D1BEA" w:rsidRDefault="009D1BEA"/>
    <w:p w:rsidR="009D1BEA" w:rsidRDefault="009D1BEA"/>
    <w:p w:rsidR="009D1BEA" w:rsidRDefault="009D1BEA"/>
    <w:p w:rsidR="009D1BEA" w:rsidRDefault="009D1BEA" w:rsidP="009D1BEA">
      <w:pPr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класс </w:t>
      </w:r>
    </w:p>
    <w:p w:rsidR="009D1BEA" w:rsidRDefault="009D1BEA" w:rsidP="009D1B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72"/>
        <w:gridCol w:w="47"/>
        <w:gridCol w:w="666"/>
        <w:gridCol w:w="56"/>
        <w:gridCol w:w="93"/>
        <w:gridCol w:w="952"/>
        <w:gridCol w:w="17"/>
        <w:gridCol w:w="56"/>
        <w:gridCol w:w="442"/>
        <w:gridCol w:w="17"/>
        <w:gridCol w:w="56"/>
        <w:gridCol w:w="743"/>
        <w:gridCol w:w="18"/>
        <w:gridCol w:w="56"/>
        <w:gridCol w:w="2369"/>
        <w:gridCol w:w="37"/>
        <w:gridCol w:w="40"/>
        <w:gridCol w:w="2380"/>
        <w:gridCol w:w="55"/>
        <w:gridCol w:w="11"/>
        <w:gridCol w:w="1051"/>
        <w:gridCol w:w="56"/>
        <w:gridCol w:w="11"/>
        <w:gridCol w:w="1338"/>
        <w:gridCol w:w="72"/>
        <w:gridCol w:w="10"/>
        <w:gridCol w:w="1170"/>
        <w:gridCol w:w="90"/>
        <w:gridCol w:w="862"/>
        <w:gridCol w:w="90"/>
        <w:gridCol w:w="455"/>
        <w:gridCol w:w="60"/>
        <w:gridCol w:w="502"/>
      </w:tblGrid>
      <w:tr w:rsidR="009D1BEA" w:rsidTr="00644F54">
        <w:trPr>
          <w:trHeight w:val="510"/>
          <w:tblCellSpacing w:w="0" w:type="dxa"/>
        </w:trPr>
        <w:tc>
          <w:tcPr>
            <w:tcW w:w="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граммы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Кол-во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часов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4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уровню подготовки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 </w:t>
            </w:r>
          </w:p>
        </w:tc>
        <w:tc>
          <w:tcPr>
            <w:tcW w:w="1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9D1BEA" w:rsidTr="00644F54">
        <w:tblPrEx>
          <w:tblCellSpacing w:w="-8" w:type="dxa"/>
        </w:tblPrEx>
        <w:trPr>
          <w:trHeight w:val="450"/>
          <w:tblCellSpacing w:w="-8" w:type="dxa"/>
        </w:trPr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1BEA" w:rsidTr="00644F54">
        <w:tblPrEx>
          <w:tblCellSpacing w:w="-8" w:type="dxa"/>
        </w:tblPrEx>
        <w:trPr>
          <w:trHeight w:val="234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Введение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(1 час)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 органической химии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органической химии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науки.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органических веществ,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их отличие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неорганических.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Группы природных, </w:t>
            </w:r>
            <w:r>
              <w:rPr>
                <w:rFonts w:ascii="Times New Roman" w:hAnsi="Times New Roman" w:cs="Times New Roman"/>
              </w:rPr>
              <w:t xml:space="preserve">искусственных и </w:t>
            </w:r>
            <w:r>
              <w:rPr>
                <w:rFonts w:ascii="Times New Roman" w:hAnsi="Times New Roman" w:cs="Times New Roman"/>
                <w:color w:val="000000"/>
              </w:rPr>
              <w:t>синтетических соедине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понятия: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органическая химия,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природные,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искусственные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синтетические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органические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соединения.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особенности,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характеризующие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органические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соединения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Предварительный.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12,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№ 4, 5</w:t>
            </w:r>
          </w:p>
        </w:tc>
        <w:tc>
          <w:tcPr>
            <w:tcW w:w="1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Краткие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сведения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ученых,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нанесли удар по теории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витализма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 xml:space="preserve">1,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1–4, задача 7.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5–6.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6, № 1–4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375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2–3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Строение органических соединений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(2 часа)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Теория строения органических соединений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положения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ТХС Бутлерова.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Валентность. Изомерия.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Значение теории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химического 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соединений Бутлерова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современной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органической и общей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 ТХС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Бутлерова;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понятия: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гомолог,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гомологический ряд,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изомерия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ТХС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современной химии.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структурные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изомеров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углеводородов;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находить изомеры среди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нескольких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структурных формул соединений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Текущи</w:t>
            </w:r>
            <w:r>
              <w:rPr>
                <w:rFonts w:ascii="Times New Roman" w:hAnsi="Times New Roman" w:cs="Times New Roman"/>
              </w:rPr>
              <w:t>й.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ДЗ.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закрепления темы: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письменное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заданий.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С. 21,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№ 2,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4, 8</w:t>
            </w:r>
          </w:p>
        </w:tc>
        <w:tc>
          <w:tcPr>
            <w:tcW w:w="1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>2, упр. 9, 10, 11.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  <w:r>
              <w:rPr>
                <w:rFonts w:ascii="Times New Roman" w:hAnsi="Times New Roman" w:cs="Times New Roman"/>
                <w:color w:val="000000"/>
              </w:rPr>
              <w:t>с. 7–15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Модели молекул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органических веществ.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органических веществ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408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4–5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Углеводороды</w:t>
            </w: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(10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Алканы</w:t>
            </w:r>
            <w:proofErr w:type="spellEnd"/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Гомологический 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Применение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производных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важнейшие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 понятия: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гомологический ряд,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пространственное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составления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важнейшие физические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химические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метана как основного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углеводородов.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номенклатуре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Текущий. Фронтальный и индивидуальный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опрос. </w:t>
            </w:r>
            <w:r>
              <w:rPr>
                <w:rFonts w:ascii="Times New Roman" w:hAnsi="Times New Roman" w:cs="Times New Roman"/>
                <w:color w:val="000000"/>
              </w:rPr>
              <w:br/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32,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7, 12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Краткое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сообщение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гомологах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метана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практическом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Фреоны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3,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6, 8.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3, с. 184.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16–23.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«Органическая химия». Слайд-лек-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Плав-ление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парафинов и их отношение к воде.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Изготовление моделей молекул </w:t>
            </w:r>
            <w:proofErr w:type="spellStart"/>
            <w:r>
              <w:rPr>
                <w:rFonts w:ascii="Times New Roman" w:hAnsi="Times New Roman" w:cs="Times New Roman"/>
              </w:rPr>
              <w:t>алканов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381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6–7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Алкены</w:t>
            </w:r>
            <w:proofErr w:type="spellEnd"/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Гомологический 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Применение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производных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составления названий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важнейшие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химические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как 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непредельных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углеводородов;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качественные реакции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кратную связь.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</w:t>
            </w:r>
            <w:r>
              <w:rPr>
                <w:rFonts w:ascii="Times New Roman" w:hAnsi="Times New Roman" w:cs="Times New Roman"/>
              </w:rPr>
              <w:t>ий.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с. 41,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1, 2, 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(устно)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реакциях деполимеризации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>4, упр. 4, 6, 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</w:t>
            </w:r>
            <w:r>
              <w:rPr>
                <w:rFonts w:ascii="Times New Roman" w:hAnsi="Times New Roman" w:cs="Times New Roman"/>
              </w:rPr>
              <w:t>е 4,</w:t>
            </w:r>
            <w:r>
              <w:rPr>
                <w:rFonts w:ascii="Times New Roman" w:hAnsi="Times New Roman" w:cs="Times New Roman"/>
                <w:color w:val="000000"/>
              </w:rPr>
              <w:t xml:space="preserve"> с. 184.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23–30.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«Органическая химия».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Получение этилена.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Л. Изго</w:t>
            </w:r>
            <w:r>
              <w:rPr>
                <w:rFonts w:ascii="Times New Roman" w:hAnsi="Times New Roman" w:cs="Times New Roman"/>
                <w:spacing w:val="-15"/>
              </w:rPr>
              <w:t>товление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молекулы </w:t>
            </w:r>
            <w:proofErr w:type="spellStart"/>
            <w:r>
              <w:rPr>
                <w:rFonts w:ascii="Times New Roman" w:hAnsi="Times New Roman" w:cs="Times New Roman"/>
              </w:rPr>
              <w:t>пропена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 w:rsidP="00644F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644F5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Углеводороды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(10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международной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номенклатуре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Алкади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pacing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5"/>
              </w:rPr>
              <w:lastRenderedPageBreak/>
              <w:t>ены</w:t>
            </w:r>
            <w:proofErr w:type="spellEnd"/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строение,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научные исследования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С. В. Лебедева.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Химические свойства.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Натуральный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синтетический каучук.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Резина. Современная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химическая каучуковая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промышленность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– г</w:t>
            </w:r>
            <w:r>
              <w:rPr>
                <w:rFonts w:ascii="Times New Roman" w:hAnsi="Times New Roman" w:cs="Times New Roman"/>
                <w:color w:val="000000"/>
              </w:rPr>
              <w:t>омологический 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правила составления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названий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каучука,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применения.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международной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номенклатуре;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проводить самостоятельный поиск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информации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различных источников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44, у</w:t>
            </w:r>
            <w:r>
              <w:rPr>
                <w:rFonts w:ascii="Times New Roman" w:hAnsi="Times New Roman" w:cs="Times New Roman"/>
                <w:color w:val="000000"/>
              </w:rPr>
              <w:t>пр. 2, 4, 5.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синтетически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каучуков,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их свойства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 xml:space="preserve">5,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упр.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3, 7.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30–35,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1–6.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«Органическая химия».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</w:t>
            </w:r>
            <w:proofErr w:type="spellStart"/>
            <w:r>
              <w:rPr>
                <w:rFonts w:ascii="Times New Roman" w:hAnsi="Times New Roman" w:cs="Times New Roman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Алкины</w:t>
            </w:r>
            <w:proofErr w:type="spellEnd"/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Гомологический 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Применение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алкинов</w:t>
            </w:r>
            <w:proofErr w:type="spellEnd"/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производных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составления названий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пи-связей;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6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важнейшие физические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химические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основного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51, у</w:t>
            </w:r>
            <w:r>
              <w:rPr>
                <w:rFonts w:ascii="Times New Roman" w:hAnsi="Times New Roman" w:cs="Times New Roman"/>
                <w:color w:val="000000"/>
              </w:rPr>
              <w:t>пр. 1, 2, 6.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4.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35–41,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1–6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Получение ацетилена; качественная реакция на кратную связь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 w:rsidP="0064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644F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Углеводороды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(10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</w:t>
            </w:r>
            <w:r>
              <w:rPr>
                <w:rFonts w:ascii="Times New Roman" w:hAnsi="Times New Roman" w:cs="Times New Roman"/>
                <w:color w:val="000000"/>
              </w:rPr>
              <w:t>ь 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международной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номенклатуре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339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бензола 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гомологов.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Применение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бензола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гомологов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важнейшие физические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бензола как 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представителя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выделять главное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 рассмотрении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бензола в сравнении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предельными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непредельными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углеводородами,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взаимное влияние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атомов в молекуле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Толуол и его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нитропроизводные</w:t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6, с. 185.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42–46,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1–6.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«Органическая химия».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351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Нефть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способы ее переработки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Нефть, ее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свойства,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разделения ее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</w:rPr>
              <w:t>составляющие,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нефтяные фракции,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термический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каталитический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крекинг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>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использования нефти: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энергетического сырья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основы химического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синтеза.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проводить поиск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информации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различных источников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15" w:line="25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Краткие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сведения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каменном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 как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природном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источнике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углеводородо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. Марки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бензинов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количественные показатели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их качества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46–51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8. Д. Образец нефти.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ascii="Times New Roman" w:hAnsi="Times New Roman" w:cs="Times New Roman"/>
                <w:spacing w:val="15"/>
              </w:rPr>
              <w:t>Коллекция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«Нефть и продукты ее пере</w:t>
            </w:r>
            <w:r>
              <w:rPr>
                <w:rFonts w:ascii="Times New Roman" w:hAnsi="Times New Roman" w:cs="Times New Roman"/>
                <w:spacing w:val="-15"/>
              </w:rPr>
              <w:t>работки»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4995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="00644F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Углеводороды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(10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систематизация знаний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теме «Углеводороды»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арены.</w:t>
            </w:r>
            <w:r>
              <w:rPr>
                <w:rFonts w:ascii="Times New Roman" w:hAnsi="Times New Roman" w:cs="Times New Roman"/>
              </w:rPr>
              <w:t xml:space="preserve"> Генетическая связь О. С.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195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и упражнений.</w:t>
            </w:r>
            <w:r>
              <w:rPr>
                <w:rFonts w:ascii="Times New Roman" w:hAnsi="Times New Roman" w:cs="Times New Roman"/>
              </w:rPr>
              <w:t xml:space="preserve"> Выполнение упражнений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важнейшие реакции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метана, этана, этилена, ацетилена, бутадиена,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бензола;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способы их получения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области их применения.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изучаемые вещества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тривиаль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номенклатуре ИЮПАК;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структурные формулы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органических соединений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изомеров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>2–8,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конспекты.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Приложения 4–6.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195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52–57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Углеводороды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знаний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Углеводороды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повторение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14–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Спирты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Спирты, их строение,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номенклатура, изомерия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(положение гидроксильных групп,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межклассовая,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углеродного скелета),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свойства.</w:t>
            </w:r>
            <w:proofErr w:type="gramEnd"/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гомологические ряды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спиртов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типов,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номенклатуры спиртов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типы изомерии у них;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С. 74,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1–4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механизме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этанола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организм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человека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 xml:space="preserve">9,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8, 9.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7,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186.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Качественная реакция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многоатомные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спирты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297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 w:rsidP="0064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="00644F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Кислородсодержащие о</w:t>
            </w:r>
            <w:proofErr w:type="gramStart"/>
            <w:r>
              <w:rPr>
                <w:rFonts w:ascii="Times New Roman" w:hAnsi="Times New Roman" w:cs="Times New Roman"/>
                <w:caps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aps/>
                <w:color w:val="000000"/>
              </w:rPr>
              <w:br/>
              <w:t>ганические соединения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(11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Межмолекулярная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водородная связь.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спиртов. Простые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эфиры. 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представители спиртов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их значение.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 спиртов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основные способы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применения важнейших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представителей 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спиртов.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сравнивать и обобщать,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характеризовать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спиртов на основе анализа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строения молекул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спиртов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58–68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477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Фенол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молекулы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фенола. Причина,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обуславливающая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характерные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молекулы фенола.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фенолов.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Химические свойства.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 фенолов.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Качественная реакция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фенол.</w:t>
            </w:r>
            <w:r>
              <w:rPr>
                <w:rFonts w:ascii="Times New Roman" w:hAnsi="Times New Roman" w:cs="Times New Roman"/>
              </w:rPr>
              <w:t xml:space="preserve"> Химическое загрязнение </w:t>
            </w:r>
            <w:proofErr w:type="spellStart"/>
            <w:r>
              <w:rPr>
                <w:rFonts w:ascii="Times New Roman" w:hAnsi="Times New Roman" w:cs="Times New Roman"/>
              </w:rPr>
              <w:t>окружа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 и его последствия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строения молекулы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фенола и на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этого основные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применения фенола.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предсказывать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Фронтальный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индивидуальный опрос.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анализ заданий для закрепления темы: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79,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производные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фенола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значение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повседневной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жизни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 xml:space="preserve">10,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68–71,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«Органическая химия». Слайд-лекция «Фенол»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644F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Кислородсодер</w:t>
            </w:r>
            <w:r>
              <w:rPr>
                <w:rFonts w:ascii="Times New Roman" w:hAnsi="Times New Roman" w:cs="Times New Roman"/>
                <w:caps/>
                <w:color w:val="000000"/>
              </w:rPr>
              <w:lastRenderedPageBreak/>
              <w:t>жащие о</w:t>
            </w:r>
            <w:proofErr w:type="gramStart"/>
            <w:r>
              <w:rPr>
                <w:rFonts w:ascii="Times New Roman" w:hAnsi="Times New Roman" w:cs="Times New Roman"/>
                <w:caps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aps/>
                <w:color w:val="000000"/>
              </w:rPr>
              <w:br/>
              <w:t>ганические соединения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(11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Альдегиды и кетоны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альдегидов.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получения.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альдегидов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их значение.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Химические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альдегидов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Знать: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гомологические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ряды и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альдегидов;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– 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карбонильной группы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этой основе усвоить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отличие и сходство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альдегидов и кетонов;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представителей этих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классов, их значение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природе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повседневной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жизни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СР.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ДМ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 xml:space="preserve">11,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6, 7.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8,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с. 186.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71,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«Органическая химия». Слайд-лек-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«Альдегиды»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Л. Знакомство с</w:t>
            </w:r>
            <w:r>
              <w:rPr>
                <w:rFonts w:ascii="Times New Roman" w:hAnsi="Times New Roman" w:cs="Times New Roman"/>
              </w:rPr>
              <w:t xml:space="preserve"> физичес</w:t>
            </w:r>
            <w:r>
              <w:rPr>
                <w:rFonts w:ascii="Times New Roman" w:hAnsi="Times New Roman" w:cs="Times New Roman"/>
              </w:rPr>
              <w:lastRenderedPageBreak/>
              <w:t>кими свойствами альдегидов и кетонов. Качественная реакция на формальдегид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3135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о спиртах, фенолах и карбонильных соединениях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УПЗУ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 Решение задач. Составление цепей превращений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составлять уравнения реакций, цепочки превращений, решать задачи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pacing w:val="-15"/>
              </w:rPr>
              <w:t>-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9–11.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74–76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378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="00644F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Кислородсодержащие о</w:t>
            </w:r>
            <w:proofErr w:type="gramStart"/>
            <w:r>
              <w:rPr>
                <w:rFonts w:ascii="Times New Roman" w:hAnsi="Times New Roman" w:cs="Times New Roman"/>
                <w:caps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aps/>
                <w:color w:val="000000"/>
              </w:rPr>
              <w:br/>
              <w:t>ганические соединения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(11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Карбоновые кислоты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карбоновых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кислот. Карбоновые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кислоты в природе.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Получение карбоновых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кислот.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карбоновых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кислот. 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представители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гомологические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ряды и 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номенклатуры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карбоновых кислот;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карбоксиль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карбоновых кислот;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 карбоновых кислот в природе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повседневной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карбоновых кислот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минеральных кислот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индивидуальная работа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карточкам,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91,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3, 5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«Органическая химия».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«Карбоновые кислоты».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6.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187.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76–82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2175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Сложные эфиры. </w:t>
            </w:r>
            <w:r>
              <w:rPr>
                <w:rFonts w:ascii="Times New Roman" w:hAnsi="Times New Roman" w:cs="Times New Roman"/>
                <w:color w:val="000000"/>
              </w:rPr>
              <w:br/>
              <w:t>Жиры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сложных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эфиров. Сложные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эфиры в природе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технике. Состав,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классификация, свойства,</w:t>
            </w:r>
            <w:r>
              <w:rPr>
                <w:rFonts w:ascii="Times New Roman" w:hAnsi="Times New Roman" w:cs="Times New Roman"/>
              </w:rPr>
              <w:t xml:space="preserve"> применение и получение жиров. Понятие о мылах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получение, свойства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использование в быту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сложных эфиров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жиров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CMC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экология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окружающей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среды.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мыла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 xml:space="preserve">13,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5–10,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83, № 1–3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186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Углеводы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Лекция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Углеводы,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и</w:t>
            </w:r>
            <w:r>
              <w:rPr>
                <w:rFonts w:ascii="Times New Roman" w:hAnsi="Times New Roman" w:cs="Times New Roman"/>
              </w:rPr>
              <w:t xml:space="preserve"> значение. Свойства.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Монозы.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Глюкоза и фруктоза – 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моносахаридов.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классификацию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углеводов по различным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признакам;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углеводов;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по карточкам, 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производства сахара. Важнейшие производные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самостоятельный поиск </w:t>
            </w:r>
            <w:proofErr w:type="spellStart"/>
            <w:r>
              <w:rPr>
                <w:rFonts w:ascii="Times New Roman" w:hAnsi="Times New Roman" w:cs="Times New Roman"/>
              </w:rPr>
              <w:t>инфо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3945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 w:rsidP="00644F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Кислородсодержащие о</w:t>
            </w:r>
            <w:proofErr w:type="gramStart"/>
            <w:r>
              <w:rPr>
                <w:rFonts w:ascii="Times New Roman" w:hAnsi="Times New Roman" w:cs="Times New Roman"/>
                <w:caps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aps/>
                <w:color w:val="000000"/>
              </w:rPr>
              <w:br/>
              <w:t>ганические соединения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(11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молекулы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глюкозы.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глюкозы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бифункционального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 глюкозы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значение углеводов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природе и жизни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человека и всех живых </w:t>
            </w:r>
            <w:r>
              <w:rPr>
                <w:rFonts w:ascii="Times New Roman" w:hAnsi="Times New Roman" w:cs="Times New Roman"/>
              </w:rPr>
              <w:t>организмов на Земле;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особенности строения глюкозы как </w:t>
            </w:r>
            <w:proofErr w:type="spellStart"/>
            <w:r>
              <w:rPr>
                <w:rFonts w:ascii="Times New Roman" w:hAnsi="Times New Roman" w:cs="Times New Roman"/>
              </w:rPr>
              <w:t>альдегидоспирта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– свойства и применение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глюкозы.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объяснять свойства углеводов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основании 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молекулы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109,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целлюлозы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практическое применение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«Органическая химия».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«Углеводы».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14, № 6, 7.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89,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387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Дисахариды и полисахариды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Полисахариды: крахмал и целлюлоза.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поликонденсации. Гидролиз.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Сахароза – важнейший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дисахарид.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Биологическая 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углеводов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крахмала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целлюлозы на</w:t>
            </w:r>
            <w:r>
              <w:rPr>
                <w:rFonts w:ascii="Times New Roman" w:hAnsi="Times New Roman" w:cs="Times New Roman"/>
              </w:rPr>
              <w:t xml:space="preserve"> основании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различий в</w:t>
            </w:r>
            <w:r>
              <w:rPr>
                <w:rFonts w:ascii="Times New Roman" w:hAnsi="Times New Roman" w:cs="Times New Roman"/>
              </w:rPr>
              <w:t xml:space="preserve"> строении.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явления,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происходящие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быту, пользуясь</w:t>
            </w:r>
            <w:r>
              <w:rPr>
                <w:rFonts w:ascii="Times New Roman" w:hAnsi="Times New Roman" w:cs="Times New Roman"/>
              </w:rPr>
              <w:t xml:space="preserve"> приобретенн</w:t>
            </w:r>
            <w:r>
              <w:rPr>
                <w:rFonts w:ascii="Times New Roman" w:hAnsi="Times New Roman" w:cs="Times New Roman"/>
                <w:color w:val="000000"/>
              </w:rPr>
              <w:t>ыми</w:t>
            </w:r>
            <w:r>
              <w:rPr>
                <w:rFonts w:ascii="Times New Roman" w:hAnsi="Times New Roman" w:cs="Times New Roman"/>
              </w:rPr>
              <w:t xml:space="preserve"> знаниями.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прогнозировать свойства веществ на основе их строения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Важнейший</w:t>
            </w:r>
            <w:r>
              <w:rPr>
                <w:rFonts w:ascii="Times New Roman" w:hAnsi="Times New Roman" w:cs="Times New Roman"/>
              </w:rPr>
              <w:t xml:space="preserve"> изомер – фруктоза и его </w:t>
            </w:r>
            <w:r>
              <w:rPr>
                <w:rFonts w:ascii="Times New Roman" w:hAnsi="Times New Roman" w:cs="Times New Roman"/>
                <w:color w:val="000000"/>
              </w:rPr>
              <w:t>практическое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15,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1–4.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поиск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информации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источников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Качественная реакция на крахмал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644F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 xml:space="preserve">Кислородсодержащие </w:t>
            </w:r>
            <w:r>
              <w:rPr>
                <w:rFonts w:ascii="Times New Roman" w:hAnsi="Times New Roman" w:cs="Times New Roman"/>
                <w:caps/>
                <w:color w:val="000000"/>
              </w:rPr>
              <w:lastRenderedPageBreak/>
              <w:t xml:space="preserve">органические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 xml:space="preserve">соединения </w:t>
            </w:r>
            <w:r>
              <w:rPr>
                <w:rFonts w:ascii="Times New Roman" w:hAnsi="Times New Roman" w:cs="Times New Roman"/>
                <w:cap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(11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Обобщение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систематизация знаний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теме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«Кислородсодержащие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органические соединения»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ющий.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модули: спирты, фенолы, альдегиды, карбоновые кислоты, углеводы</w:t>
            </w:r>
          </w:p>
        </w:tc>
        <w:tc>
          <w:tcPr>
            <w:tcW w:w="2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важнейшие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реакции спиртов (в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 качественную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реакцию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многоатомные спирты),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фенола, альдегидов,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карбоновых кислот,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глюкозы;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основные способы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получения и области применения.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возможности протекания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химических превращений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ДМ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>9–15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CD «Тесты».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с. </w:t>
            </w:r>
            <w:r>
              <w:rPr>
                <w:rFonts w:ascii="Times New Roman" w:hAnsi="Times New Roman" w:cs="Times New Roman"/>
              </w:rPr>
              <w:lastRenderedPageBreak/>
              <w:t>98–102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1920"/>
          <w:tblCellSpacing w:w="-8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7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Кислородсодержащие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органические соединения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знаний</w:t>
            </w:r>
          </w:p>
        </w:tc>
        <w:tc>
          <w:tcPr>
            <w:tcW w:w="2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Кислородсодержащие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соединения</w:t>
            </w:r>
          </w:p>
        </w:tc>
        <w:tc>
          <w:tcPr>
            <w:tcW w:w="2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характеристики важнейших классов кислородсодержащих веществ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</w:t>
            </w:r>
            <w:r>
              <w:rPr>
                <w:rFonts w:ascii="Times New Roman" w:hAnsi="Times New Roman" w:cs="Times New Roman"/>
              </w:rPr>
              <w:t>ное повторение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3150"/>
          <w:tblCellSpacing w:w="-8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Азотсодержащие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органические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соединения </w:t>
            </w: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Амины. Анилин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2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Амины,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значение. 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молекулы аминов.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Физические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аминов. Анилин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представитель аминов.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аминов</w:t>
            </w:r>
          </w:p>
        </w:tc>
        <w:tc>
          <w:tcPr>
            <w:tcW w:w="2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классификацию,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виды изомерии аминов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основы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номенклатуры;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основные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получения аминов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проводить сравнение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 аминов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аммиака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ДМ.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печатной основе: с. 103–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 волокна на основе полиамидов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 xml:space="preserve">16,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4–5.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«Органическая химия».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«Амины»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Азотсодержащие органические соединен</w:t>
            </w: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lastRenderedPageBreak/>
              <w:t xml:space="preserve">ия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Аминокислоты.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аминокислот,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физические свойства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обусловленные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двойственностью.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аминокислот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сильными кислотами.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Строение и свойства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белков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классификацию,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виды изомерии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аминокислот и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их номенклатуры.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предсказывать химические свойства аминокислот, опираясь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полученные знания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двойственности;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биологическую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функцию аминокислот,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строение и свойства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белков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Текущий. Фронтальный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128,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1–3 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водных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растворов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аминокислот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зависимости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строения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 xml:space="preserve">17,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4–5.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«Органическая химия».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«Аминокис</w:t>
            </w:r>
            <w:r>
              <w:rPr>
                <w:rFonts w:ascii="Times New Roman" w:hAnsi="Times New Roman" w:cs="Times New Roman"/>
              </w:rPr>
              <w:lastRenderedPageBreak/>
              <w:t>лоты».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106–113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Л: Качественные реакции на белки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Нуклеиновые кислоты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Понятие 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нуклеиновых</w:t>
            </w:r>
            <w:proofErr w:type="gramEnd"/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кислотах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строении, химических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свойствах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нуклеиновых кислот; активно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связи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биологией,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валеологией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давать характеристику ДНК и РНК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Фронтальный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опрос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114–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поиск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источников.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 xml:space="preserve">18,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 10.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Строение ДНК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РНК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315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644F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Азотсодержащие органические соединения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систематизация знаний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теме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Азотсодержащие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4F54">
              <w:rPr>
                <w:rFonts w:ascii="Times New Roman" w:hAnsi="Times New Roman" w:cs="Times New Roman"/>
                <w:color w:val="000000"/>
              </w:rPr>
              <w:t>органические</w:t>
            </w:r>
            <w:r>
              <w:rPr>
                <w:rFonts w:ascii="Times New Roman" w:hAnsi="Times New Roman" w:cs="Times New Roman"/>
                <w:color w:val="000000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Ключевые моменты тем.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Амины. Аминокислоты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Белки.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Нуклеиновые кислоты. </w:t>
            </w:r>
            <w:r>
              <w:rPr>
                <w:rFonts w:ascii="Times New Roman" w:hAnsi="Times New Roman" w:cs="Times New Roman"/>
              </w:rPr>
              <w:t xml:space="preserve">Генетическая связь О. С. </w:t>
            </w:r>
            <w:r>
              <w:rPr>
                <w:rFonts w:ascii="Times New Roman" w:hAnsi="Times New Roman" w:cs="Times New Roman"/>
                <w:color w:val="000000"/>
              </w:rPr>
              <w:t>Решение задач и упражнений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азотсодержащих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соединений,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биологические функции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Фронтальный опрос. Работа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ДМ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>16–18.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1–4,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109– 110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2370"/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Азотсодержащие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органические соединения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знаний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Азотсодержащие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соединения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1, с. 180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Идентификация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органических соединений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УПП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безопасности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выполнении практической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правила</w:t>
            </w:r>
            <w:r>
              <w:rPr>
                <w:rFonts w:ascii="Times New Roman" w:hAnsi="Times New Roman" w:cs="Times New Roman"/>
              </w:rPr>
              <w:t xml:space="preserve"> ТБ при работе с </w:t>
            </w:r>
            <w:r>
              <w:rPr>
                <w:rFonts w:ascii="Times New Roman" w:hAnsi="Times New Roman" w:cs="Times New Roman"/>
                <w:color w:val="000000"/>
              </w:rPr>
              <w:t>оборудованием;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качественные реакции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представителей органических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соединений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опрос по правилам 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</w:t>
            </w:r>
            <w:r>
              <w:rPr>
                <w:rFonts w:ascii="Times New Roman" w:hAnsi="Times New Roman" w:cs="Times New Roman"/>
              </w:rPr>
              <w:t>ное повторение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BEA" w:rsidRDefault="009D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Биологически а</w:t>
            </w:r>
            <w:proofErr w:type="gramStart"/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br/>
              <w:t xml:space="preserve">тивные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вещества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(2 часа)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Ферменты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Понятие о ферментах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как о биокатализаторах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полученные знания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безопасного применения </w:t>
            </w:r>
            <w:r>
              <w:rPr>
                <w:rFonts w:ascii="Times New Roman" w:hAnsi="Times New Roman" w:cs="Times New Roman"/>
              </w:rPr>
              <w:t>лекарственных веществ в бытовых условиях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19.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поиск химической информации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blCellSpacing w:w="-8" w:type="dxa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Витамины, гормоны,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лекарства, минеральные воды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Витамины, гормоны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их 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представители.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Лекарства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полученные знания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безопасного 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лекарственных веществ в бытовых условиях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Проблемы, связанные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применением лекарственных препаратов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основе: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117–129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1890"/>
          <w:tblCellSpacing w:w="-8" w:type="dxa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br/>
              <w:t>кус-</w:t>
            </w: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br/>
              <w:t xml:space="preserve">ственные и синтетические 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органические соединения </w:t>
            </w: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(2 часа)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Искусственные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синтетические органические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Полимеры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 с элементами лабораторной работы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Классификация ВМС.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пластмасс, каучуков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волокон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вещества и материалы: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искусственные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пластмассы, каучуки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волокна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печатной основе: с. 130–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21, 22.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2, с. 181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1BEA" w:rsidTr="00644F54">
        <w:tblPrEx>
          <w:tblCellSpacing w:w="-8" w:type="dxa"/>
        </w:tblPrEx>
        <w:trPr>
          <w:trHeight w:val="2685"/>
          <w:tblCellSpacing w:w="-8" w:type="dxa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работа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Распознавание пластмасс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волокон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занятие.</w:t>
            </w:r>
          </w:p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УПП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безопасности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выполнении данной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Знать: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работе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химическом кабинете;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наиболее широко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полимеры и их свойства.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обращаться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химической посудой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оборудованием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опрос по правилам ТБ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D1BEA" w:rsidRDefault="009D1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поиск 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информации с использованием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источников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EA" w:rsidRDefault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F54" w:rsidTr="00644F54">
        <w:tblPrEx>
          <w:tblCellSpacing w:w="-8" w:type="dxa"/>
        </w:tblPrEx>
        <w:trPr>
          <w:trHeight w:val="2685"/>
          <w:tblCellSpacing w:w="-8" w:type="dxa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 w:rsidP="00644F54">
            <w:r>
              <w:t>резерв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54" w:rsidRDefault="0064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1BEA" w:rsidRDefault="009D1BEA" w:rsidP="009D1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3056A" w:rsidRPr="00B6046E" w:rsidRDefault="00A3056A" w:rsidP="00A3056A">
      <w:r>
        <w:t>*Издательство  «Учитель»</w:t>
      </w:r>
      <w:proofErr w:type="gramStart"/>
      <w:r w:rsidR="00EB1AF7">
        <w:t xml:space="preserve"> ,</w:t>
      </w:r>
      <w:proofErr w:type="gramEnd"/>
      <w:r w:rsidR="00EB1AF7">
        <w:t xml:space="preserve"> диск  « Тематическое планирование  Химия  Биология Экология»,  </w:t>
      </w:r>
      <w:r>
        <w:t xml:space="preserve">содержание – Н.В. </w:t>
      </w:r>
      <w:proofErr w:type="spellStart"/>
      <w:r>
        <w:t>Ширшина</w:t>
      </w:r>
      <w:proofErr w:type="spellEnd"/>
      <w:r>
        <w:t xml:space="preserve">, Е.М. Гаджиева, М.В. </w:t>
      </w:r>
      <w:proofErr w:type="spellStart"/>
      <w:r>
        <w:t>Оданович</w:t>
      </w:r>
      <w:proofErr w:type="spellEnd"/>
      <w:r>
        <w:t>, Н.И. Старикова</w:t>
      </w:r>
    </w:p>
    <w:p w:rsidR="00644F54" w:rsidRDefault="00644F54" w:rsidP="00FD3141">
      <w:pPr>
        <w:shd w:val="clear" w:color="auto" w:fill="FFFFFF"/>
        <w:autoSpaceDE w:val="0"/>
        <w:autoSpaceDN w:val="0"/>
        <w:adjustRightInd w:val="0"/>
        <w:spacing w:before="120" w:after="90" w:line="24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713F" w:rsidRDefault="006F713F" w:rsidP="00FD3141">
      <w:pPr>
        <w:shd w:val="clear" w:color="auto" w:fill="FFFFFF"/>
        <w:autoSpaceDE w:val="0"/>
        <w:autoSpaceDN w:val="0"/>
        <w:adjustRightInd w:val="0"/>
        <w:spacing w:before="120" w:after="90" w:line="24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3141" w:rsidRDefault="00FD3141" w:rsidP="00FD3141">
      <w:pPr>
        <w:shd w:val="clear" w:color="auto" w:fill="FFFFFF"/>
        <w:autoSpaceDE w:val="0"/>
        <w:autoSpaceDN w:val="0"/>
        <w:adjustRightInd w:val="0"/>
        <w:spacing w:before="120" w:after="90" w:line="24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Тематическое планирование на  2013 - 2014 уч. год</w:t>
      </w:r>
      <w:r w:rsidR="006F713F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FD3141" w:rsidRDefault="00FD3141" w:rsidP="00FD3141">
      <w:pPr>
        <w:shd w:val="clear" w:color="auto" w:fill="FFFFFF"/>
        <w:autoSpaceDE w:val="0"/>
        <w:autoSpaceDN w:val="0"/>
        <w:adjustRightInd w:val="0"/>
        <w:spacing w:before="120" w:after="90" w:line="24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химия 11 класс</w:t>
      </w:r>
    </w:p>
    <w:p w:rsidR="00FD3141" w:rsidRDefault="00FD3141" w:rsidP="00FD3141">
      <w:pPr>
        <w:shd w:val="clear" w:color="auto" w:fill="FFFFFF"/>
        <w:autoSpaceDE w:val="0"/>
        <w:autoSpaceDN w:val="0"/>
        <w:adjustRightInd w:val="0"/>
        <w:spacing w:after="60" w:line="22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35 учебных часа (1 час в неделю), в том числе для проведения контрольных работ – 2 часа, практических работ – 2 часа.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рабочей программе отражены: обязательный минимум содержания основных образовательных программ, требования к уровню подготовки учащихся, заданные федеральным компонентом государственного стандарта общего образования.</w:t>
      </w:r>
    </w:p>
    <w:p w:rsidR="00FD3141" w:rsidRDefault="00FD3141" w:rsidP="00FD3141">
      <w:pPr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3141" w:rsidRDefault="00FD3141" w:rsidP="00FD3141">
      <w:pPr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47"/>
        <w:gridCol w:w="2973"/>
        <w:gridCol w:w="3780"/>
      </w:tblGrid>
      <w:tr w:rsidR="00FD3141">
        <w:trPr>
          <w:trHeight w:val="675"/>
          <w:tblCellSpacing w:w="0" w:type="dxa"/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141" w:rsidRDefault="00FD31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учебника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141" w:rsidRDefault="00FD31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  <w:p w:rsidR="00FD3141" w:rsidRDefault="00FD31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литература для учащихся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141" w:rsidRDefault="00FD31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</w:t>
            </w:r>
          </w:p>
          <w:p w:rsidR="00FD3141" w:rsidRDefault="00FD31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для учителя</w:t>
            </w:r>
          </w:p>
        </w:tc>
      </w:tr>
      <w:tr w:rsidR="00FD3141">
        <w:tblPrEx>
          <w:tblCellSpacing w:w="-8" w:type="dxa"/>
        </w:tblPrEx>
        <w:trPr>
          <w:trHeight w:val="11310"/>
          <w:tblCellSpacing w:w="-8" w:type="dxa"/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Габриелян,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О. С. </w:t>
            </w:r>
            <w:r>
              <w:rPr>
                <w:rFonts w:ascii="Times New Roman" w:hAnsi="Times New Roman" w:cs="Times New Roman"/>
                <w:color w:val="000000"/>
              </w:rPr>
              <w:t>Химия. 11 класс.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Базовый уровень: учебник для общеобразовательных учреждений </w:t>
            </w: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pacing w:val="15"/>
              </w:rPr>
              <w:t>Текст] 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О. С. Габриелян</w:t>
            </w:r>
            <w:r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.: Дрофа,  2009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Габриелян, О.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др.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отовимся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 ЕГЭ.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Дьячков П. Тесты по химии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8 - 11 классы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Суровцева Л.С.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Гузей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Л.С. Химия 10 - 11 классы. Тесты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8 -11 Тренинги и тесты с ответами  по  теме "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восстановительные реакции"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25B42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 Ю.Н. ЕГЭ 2012,2013, 2014 Типовые тестовые задания. - М: Издательство " Экзамен"</w:t>
            </w:r>
            <w:bookmarkStart w:id="0" w:name="_GoBack"/>
            <w:bookmarkEnd w:id="0"/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Мешков О.В. ЕГЭ. Химия: универсальный справочник - М.;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2010 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Рябов М.Л.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Е.Ю. Тесты по химии 11 класс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</w:rPr>
              <w:t>Пефимов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" Определения, понятия, термины в химии"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 Химия 10 -11 классы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 Общая и неорганическая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химия 10 - 11 класс</w:t>
            </w: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FD3141" w:rsidRDefault="00FD314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 Химия 8 -0 11 класс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141" w:rsidRDefault="00FD31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Качалова Г.С. Расчетные задачи по  химии с решениями - Новосибирск, 2004 г.</w:t>
            </w:r>
          </w:p>
          <w:p w:rsidR="00FD3141" w:rsidRDefault="00FD314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D3141" w:rsidRDefault="00FD314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 Химия: сборник олимпиадных задач. Школьный и муниципальный этапы: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методическое пособие.</w:t>
            </w:r>
          </w:p>
          <w:p w:rsidR="00FD3141" w:rsidRDefault="00FD314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D3141" w:rsidRDefault="00FD314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 Н.Н. Зуева М.В. Контрольные и проверочные работы. 10 - 11 классы. Дрофа.</w:t>
            </w:r>
          </w:p>
          <w:p w:rsidR="00FD3141" w:rsidRDefault="00FD314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D3141" w:rsidRDefault="00FD314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УЭИ Химия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8 - 11). Виртуальная лаборатория</w:t>
            </w:r>
          </w:p>
          <w:p w:rsidR="00FD3141" w:rsidRDefault="00FD314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FD3141" w:rsidRDefault="00FD314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Губанова Ю.К. Сборник задач по органической химии с  решениями</w:t>
            </w:r>
          </w:p>
          <w:p w:rsidR="00FD3141" w:rsidRDefault="00FD314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D3141" w:rsidRDefault="00FD314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"Химия в школе"</w:t>
            </w:r>
          </w:p>
          <w:p w:rsidR="00FD3141" w:rsidRDefault="00FD314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Газета " Первое сентября"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141" w:rsidRDefault="00FD3141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D3141" w:rsidRDefault="00FD3141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141" w:rsidRDefault="00FD314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3F" w:rsidRDefault="006F713F" w:rsidP="00FD3141">
      <w:pPr>
        <w:shd w:val="clear" w:color="auto" w:fill="FFFFFF"/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13F" w:rsidRDefault="006F713F" w:rsidP="00FD3141">
      <w:pPr>
        <w:shd w:val="clear" w:color="auto" w:fill="FFFFFF"/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13F" w:rsidRDefault="006F713F" w:rsidP="00FD3141">
      <w:pPr>
        <w:shd w:val="clear" w:color="auto" w:fill="FFFFFF"/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141" w:rsidRDefault="00FD3141" w:rsidP="00FD3141">
      <w:pPr>
        <w:shd w:val="clear" w:color="auto" w:fill="FFFFFF"/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оформлении рабочей программы были использованы следующие условные обозначения:</w:t>
      </w:r>
    </w:p>
    <w:p w:rsidR="00FD3141" w:rsidRDefault="00FD3141" w:rsidP="00FD3141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Дидактические материалы – ДМ.</w:t>
      </w:r>
    </w:p>
    <w:p w:rsidR="00FD3141" w:rsidRDefault="00FD3141" w:rsidP="00FD3141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ПСХЭ – Периодическая система химических элементов. </w:t>
      </w:r>
    </w:p>
    <w:p w:rsidR="00FD3141" w:rsidRDefault="00FD3141" w:rsidP="00FD3141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ТБ – техника безопасности.</w:t>
      </w:r>
    </w:p>
    <w:p w:rsidR="00FD3141" w:rsidRDefault="00FD3141" w:rsidP="00FD3141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Демонстрации – Д. </w:t>
      </w:r>
    </w:p>
    <w:p w:rsidR="00FD3141" w:rsidRDefault="00FD3141" w:rsidP="00FD3141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Лабораторные опыты – Л.</w:t>
      </w:r>
    </w:p>
    <w:p w:rsidR="00FD3141" w:rsidRDefault="00FD3141" w:rsidP="00FD3141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120" w:after="12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Типы уроков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3141" w:rsidRDefault="00FD3141" w:rsidP="00FD3141">
      <w:pPr>
        <w:numPr>
          <w:ilvl w:val="0"/>
          <w:numId w:val="2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ознакомления с новым материалом (УОНМ);</w:t>
      </w:r>
    </w:p>
    <w:p w:rsidR="00FD3141" w:rsidRDefault="00FD3141" w:rsidP="00FD3141">
      <w:pPr>
        <w:numPr>
          <w:ilvl w:val="0"/>
          <w:numId w:val="2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применения знаний и умений (УПЗУ);</w:t>
      </w:r>
    </w:p>
    <w:p w:rsidR="00FD3141" w:rsidRDefault="00FD3141" w:rsidP="00FD3141">
      <w:pPr>
        <w:numPr>
          <w:ilvl w:val="0"/>
          <w:numId w:val="2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комбинированный урок (КУ);</w:t>
      </w:r>
    </w:p>
    <w:p w:rsidR="00FD3141" w:rsidRDefault="00FD3141" w:rsidP="00FD3141">
      <w:pPr>
        <w:numPr>
          <w:ilvl w:val="0"/>
          <w:numId w:val="2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урок-семинар (УС);</w:t>
      </w:r>
    </w:p>
    <w:p w:rsidR="00FD3141" w:rsidRDefault="00FD3141" w:rsidP="00FD3141">
      <w:pPr>
        <w:numPr>
          <w:ilvl w:val="0"/>
          <w:numId w:val="2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урок-лекция (Л);</w:t>
      </w:r>
    </w:p>
    <w:p w:rsidR="00FD3141" w:rsidRDefault="00FD3141" w:rsidP="00FD3141">
      <w:pPr>
        <w:numPr>
          <w:ilvl w:val="0"/>
          <w:numId w:val="2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контроля знаний (К).</w:t>
      </w:r>
    </w:p>
    <w:p w:rsidR="00FD3141" w:rsidRDefault="00FD3141" w:rsidP="00FD3141">
      <w:pPr>
        <w:shd w:val="clear" w:color="auto" w:fill="FFFFFF"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FD3141" w:rsidRDefault="00FD3141" w:rsidP="00FD3141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</w:t>
      </w:r>
      <w:proofErr w:type="gramEnd"/>
    </w:p>
    <w:p w:rsidR="00FD3141" w:rsidRDefault="00FD3141" w:rsidP="00FD3141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 направлены на реализацию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практико-ориентированного и личностно ориентированного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tbl>
      <w:tblPr>
        <w:tblW w:w="142" w:type="dxa"/>
        <w:tblCellSpacing w:w="-8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"/>
      </w:tblGrid>
      <w:tr w:rsidR="006F713F" w:rsidTr="006F713F">
        <w:trPr>
          <w:trHeight w:val="690"/>
          <w:tblCellSpacing w:w="-8" w:type="dxa"/>
        </w:trPr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713F" w:rsidRPr="00340247" w:rsidRDefault="006F713F" w:rsidP="006F713F">
      <w:pPr>
        <w:shd w:val="clear" w:color="auto" w:fill="FFFFFF"/>
        <w:tabs>
          <w:tab w:val="right" w:leader="dot" w:pos="9495"/>
        </w:tabs>
        <w:autoSpaceDE w:val="0"/>
        <w:autoSpaceDN w:val="0"/>
        <w:adjustRightInd w:val="0"/>
        <w:spacing w:after="0" w:line="216" w:lineRule="auto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тематический план</w:t>
      </w:r>
    </w:p>
    <w:p w:rsidR="006F713F" w:rsidRDefault="006F713F" w:rsidP="006F713F">
      <w:pPr>
        <w:shd w:val="clear" w:color="auto" w:fill="FFFFFF"/>
        <w:tabs>
          <w:tab w:val="right" w:leader="dot" w:pos="9495"/>
        </w:tabs>
        <w:autoSpaceDE w:val="0"/>
        <w:autoSpaceDN w:val="0"/>
        <w:adjustRightInd w:val="0"/>
        <w:spacing w:before="15" w:after="15" w:line="216" w:lineRule="auto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класс </w:t>
      </w:r>
    </w:p>
    <w:p w:rsidR="006F713F" w:rsidRDefault="006F713F" w:rsidP="006F713F">
      <w:pPr>
        <w:shd w:val="clear" w:color="auto" w:fill="FFFFFF"/>
        <w:tabs>
          <w:tab w:val="right" w:leader="dot" w:pos="9495"/>
        </w:tabs>
        <w:autoSpaceDE w:val="0"/>
        <w:autoSpaceDN w:val="0"/>
        <w:adjustRightInd w:val="0"/>
        <w:spacing w:after="120" w:line="216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6"/>
        <w:gridCol w:w="682"/>
        <w:gridCol w:w="1542"/>
        <w:gridCol w:w="558"/>
        <w:gridCol w:w="695"/>
        <w:gridCol w:w="2314"/>
        <w:gridCol w:w="2298"/>
        <w:gridCol w:w="1119"/>
        <w:gridCol w:w="1314"/>
        <w:gridCol w:w="816"/>
        <w:gridCol w:w="1468"/>
        <w:gridCol w:w="514"/>
        <w:gridCol w:w="544"/>
      </w:tblGrid>
      <w:tr w:rsidR="006F713F" w:rsidTr="004E23FF">
        <w:trPr>
          <w:trHeight w:val="510"/>
          <w:tblCellSpacing w:w="0" w:type="dxa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граммы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часов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уровню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Измерители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дополнительного содержания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6F713F" w:rsidTr="004E23FF">
        <w:trPr>
          <w:trHeight w:val="165"/>
          <w:tblCellSpacing w:w="0" w:type="dxa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факт</w:t>
            </w:r>
          </w:p>
        </w:tc>
      </w:tr>
      <w:tr w:rsidR="006F713F" w:rsidTr="004E23FF">
        <w:trPr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F713F" w:rsidTr="004E23FF">
        <w:trPr>
          <w:trHeight w:val="240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химии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Спецификация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 2014г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по химии.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 по выполнению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методы познания. Роль химического эксперимента. Моделирование химических процессов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синтез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Тест, лекции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Слайд-лекция, проектор, ноутбук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rHeight w:val="333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ap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caps/>
              </w:rPr>
              <w:br/>
              <w:t>щая химия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(19 часов)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атома. Электронная оболочка. Особенности строения электронных оболочек переходных элементов. </w:t>
            </w:r>
            <w:proofErr w:type="spellStart"/>
            <w:r>
              <w:rPr>
                <w:rFonts w:ascii="Times New Roman" w:hAnsi="Times New Roman" w:cs="Times New Roman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зада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 и электронная оболочка. Электроны, протоны и нейтроны.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правила заполнения электронами энергетических уровней.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классификация элементов.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</w:t>
            </w:r>
            <w:r>
              <w:rPr>
                <w:rFonts w:ascii="Times New Roman" w:hAnsi="Times New Roman" w:cs="Times New Roman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r>
              <w:rPr>
                <w:rFonts w:ascii="Times New Roman" w:hAnsi="Times New Roman" w:cs="Times New Roman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>-семейства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современные представления о строении атомов;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сущность понятия «электронная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взаимосвязь номера уровня и энергии электрона.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электронные формулы атомов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10, вопросы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Микромир и макромир. Дуализм частиц микромира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1–11,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«Строение атома».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атомов.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Слайд-лекция,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  <w:spacing w:val="-15"/>
              </w:rPr>
              <w:t>ектор, ноутбук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 И. Менделеева.  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,А3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и строение атома; современное его определение. Физический смысл порядкового номера элемента. Изменения металлических и неметаллических свойств в периодах и в группах. Положение водорода в ПС.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Закономерности изменения химических свойств  элементов и их соединений по периодам и </w:t>
            </w:r>
            <w:proofErr w:type="spellStart"/>
            <w:r>
              <w:rPr>
                <w:rFonts w:ascii="Times New Roman" w:hAnsi="Times New Roman" w:cs="Times New Roman"/>
              </w:rPr>
              <w:t>группам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характеристика металлов и  неметаллов в связи  с их положением в ПСХЭ Д.И. Менделеева и  особенностями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строения их </w:t>
            </w:r>
            <w:proofErr w:type="spellStart"/>
            <w:r>
              <w:rPr>
                <w:rFonts w:ascii="Times New Roman" w:hAnsi="Times New Roman" w:cs="Times New Roman"/>
              </w:rPr>
              <w:t>атомов.Общая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характеристика переходных элементов - меди, цинка, хрома, железа по их положению в ПСХЭ Д.И. Менделеева и  особенностям строения их атомов.  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смысл и значение Периодического закона, горизонтальные и вертикальные закономерности и их причины.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давать характеристику элемента на основании его положения в ПС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опрос. Для закрепления темы: работа по ДМ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первая формулировка Периодического закона. Спор о приоритете открытия Периодического закона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1–10, с. 24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,А3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Видеофильм «Великий закон»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 1, с. 205)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F713F" w:rsidRDefault="006F713F" w:rsidP="006F713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687"/>
        <w:gridCol w:w="1547"/>
        <w:gridCol w:w="583"/>
        <w:gridCol w:w="701"/>
        <w:gridCol w:w="2305"/>
        <w:gridCol w:w="2291"/>
        <w:gridCol w:w="1117"/>
        <w:gridCol w:w="1309"/>
        <w:gridCol w:w="820"/>
        <w:gridCol w:w="1460"/>
        <w:gridCol w:w="494"/>
        <w:gridCol w:w="531"/>
      </w:tblGrid>
      <w:tr w:rsidR="006F713F" w:rsidTr="004E23FF">
        <w:trPr>
          <w:trHeight w:val="2655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ap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caps/>
              </w:rPr>
              <w:br/>
              <w:t>щая химия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(19 часов)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Химические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связи. Ионная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связь.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,А5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Ионная химическая связь. Ковалентная химическая связь и ее классификация: полярная и неполярная ковалентная связь. </w:t>
            </w:r>
            <w:proofErr w:type="spellStart"/>
            <w:r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</w:rPr>
              <w:t>. Степень окисления и валентность химических элементов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классификацию типов химической связи и характеристики каждого из них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56,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3–4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одного вида связи в другой. Разные виды связи в одном веществе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3–4,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3–9,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,А5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«Химическая связь», проектор, ноутбук.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rHeight w:val="1935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и водородная химические связи.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Единая природа химических </w:t>
            </w:r>
            <w:proofErr w:type="spellStart"/>
            <w:r>
              <w:rPr>
                <w:rFonts w:ascii="Times New Roman" w:hAnsi="Times New Roman" w:cs="Times New Roman"/>
              </w:rPr>
              <w:t>связей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и водородная химические связи. Единая природа химических связей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вещества по типу химической связи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ДМ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водородной связи в формировании структур биополимеров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5–6,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1–6,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53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Задачники.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rHeight w:val="3900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 молекулярного и немолекулярного строения. Типы кристаллических решеток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А6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Полимеры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Кристаллические решетки веществ с различными типами химической связи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характеристики веществ молекулярного и немолекулярного строения.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вещества по типу кристаллической решетки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закрепления темы: с. 64,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Аморфное состояние вещества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1–10,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66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А5,А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2, с. 205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Модели кристаллических решеток веществ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rHeight w:val="6435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8–9</w:t>
            </w:r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вещества, их </w:t>
            </w:r>
            <w:proofErr w:type="gramStart"/>
            <w:r>
              <w:rPr>
                <w:rFonts w:ascii="Times New Roman" w:hAnsi="Times New Roman" w:cs="Times New Roman"/>
              </w:rPr>
              <w:t>много-</w:t>
            </w:r>
            <w:proofErr w:type="spellStart"/>
            <w:r>
              <w:rPr>
                <w:rFonts w:ascii="Times New Roman" w:hAnsi="Times New Roman" w:cs="Times New Roman"/>
              </w:rPr>
              <w:t>образие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Газы. Твердые тела.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Жидкости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Химический состав веществ. Причины многообразия веществ: гомология, изомерия, аллотропия. Классификация неорганических </w:t>
            </w:r>
            <w:proofErr w:type="spellStart"/>
            <w:r>
              <w:rPr>
                <w:rFonts w:ascii="Times New Roman" w:hAnsi="Times New Roman" w:cs="Times New Roman"/>
              </w:rPr>
              <w:t>веществ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оменклатура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неорганических веществ(тривиальная и международная)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Классифи</w:t>
            </w:r>
            <w:proofErr w:type="spellEnd"/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органических веществ. Номенклатура органических веществ (</w:t>
            </w:r>
            <w:proofErr w:type="spellStart"/>
            <w:r>
              <w:rPr>
                <w:rFonts w:ascii="Times New Roman" w:hAnsi="Times New Roman" w:cs="Times New Roman"/>
              </w:rPr>
              <w:t>трививльная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международная)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причины многообразия веществ. Важнейшие функциональные группы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8–9,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§ 9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 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Коллекции веществ в разных агрегатных состояниях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713F" w:rsidRDefault="006F713F" w:rsidP="006F713F">
      <w:pPr>
        <w:autoSpaceDE w:val="0"/>
        <w:autoSpaceDN w:val="0"/>
        <w:adjustRightInd w:val="0"/>
        <w:spacing w:after="120" w:line="268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tbl>
      <w:tblPr>
        <w:tblW w:w="14235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0"/>
        <w:gridCol w:w="688"/>
        <w:gridCol w:w="1547"/>
        <w:gridCol w:w="568"/>
        <w:gridCol w:w="701"/>
        <w:gridCol w:w="2305"/>
        <w:gridCol w:w="2289"/>
        <w:gridCol w:w="1057"/>
        <w:gridCol w:w="1371"/>
        <w:gridCol w:w="909"/>
        <w:gridCol w:w="1385"/>
        <w:gridCol w:w="494"/>
        <w:gridCol w:w="531"/>
      </w:tblGrid>
      <w:tr w:rsidR="006F713F" w:rsidTr="004E23FF">
        <w:trPr>
          <w:trHeight w:val="2580"/>
          <w:tblCellSpacing w:w="0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ap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caps/>
              </w:rPr>
              <w:br/>
              <w:t>щая химия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(19 часов)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Дисперсные системы. Коллоиды (золи и гели)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классификация дисперсных систем. Истинные и коллоидные растворы. Значение коллоидных систем в жизни человека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определение и классификацию дисперсных систем;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понятия «истинные» и «коллоидные» растворы;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эффект </w:t>
            </w:r>
            <w:proofErr w:type="spellStart"/>
            <w:r>
              <w:rPr>
                <w:rFonts w:ascii="Times New Roman" w:hAnsi="Times New Roman" w:cs="Times New Roman"/>
              </w:rPr>
              <w:t>Тиндаля</w:t>
            </w:r>
            <w:proofErr w:type="spell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71,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свойства коллоидных систем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1–11, с. 104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Эффект </w:t>
            </w:r>
            <w:proofErr w:type="spellStart"/>
            <w:r>
              <w:rPr>
                <w:rFonts w:ascii="Times New Roman" w:hAnsi="Times New Roman" w:cs="Times New Roman"/>
              </w:rPr>
              <w:t>Тиндаля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«Растворы», проектор. Образцы золей, гелей, истинных растворов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rHeight w:val="3615"/>
          <w:tblCellSpacing w:w="0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 вещества и смеси. Состав смесей. Разделение смесей.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Истинные растворы. Способы выражения концентрации растворов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24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А26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 вещества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смеси. Способы разделения смесей: филь-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трование</w:t>
            </w:r>
            <w:proofErr w:type="spellEnd"/>
            <w:r>
              <w:rPr>
                <w:rFonts w:ascii="Times New Roman" w:hAnsi="Times New Roman" w:cs="Times New Roman"/>
              </w:rPr>
              <w:t>, отстаивание, выпаривание, хроматография и др.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Растворимость. Классификация веществ по растворимости. Истинные растворы. Способы выражения концентрации растворов. Массовая доля растворенного вещества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Периодический закон, способы разделения смесей;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физическую и химическую теории растворов.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вычислять массовую и объемную долю компонента в смеси; массовую долю вещества в растворе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опрос. </w:t>
            </w:r>
            <w:r>
              <w:rPr>
                <w:rFonts w:ascii="Times New Roman" w:hAnsi="Times New Roman" w:cs="Times New Roman"/>
              </w:rPr>
              <w:br/>
              <w:t xml:space="preserve">Работа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ДМ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кристаллической решетки. Диффузия.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Молярная концентрация вещества в растворе. Гидраты и кристаллогидраты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12,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упр.1–6, 7, 10, 12, с. 53, </w:t>
            </w:r>
            <w:r>
              <w:rPr>
                <w:rFonts w:ascii="Times New Roman" w:hAnsi="Times New Roman" w:cs="Times New Roman"/>
              </w:rPr>
              <w:br/>
              <w:t>с. 111.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Задачник: </w:t>
            </w:r>
            <w:proofErr w:type="spellStart"/>
            <w:r>
              <w:rPr>
                <w:rFonts w:ascii="Times New Roman" w:hAnsi="Times New Roman" w:cs="Times New Roman"/>
              </w:rPr>
              <w:t>Хо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Г.,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№ 4.26–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А24,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Примеры чистых веществ и смесей.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Задачники.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5, с. 207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blCellSpacing w:w="0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12–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 в органической и неорганической химии.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химических реакций: по числу и составу реагирующих веществ; по изменению степеней окисления элементов, образующих вещества;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какие процессы называются химическими реакциями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 чем их суть.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закрепления темы: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116, упр. 1–3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по механизму (радикальные и ионные); по виду энергии,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13–14,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1–9,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126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А19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«Типы химических реакций», проектор, ноутбук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6F713F" w:rsidRDefault="006F713F" w:rsidP="006F713F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tbl>
      <w:tblPr>
        <w:tblW w:w="14250" w:type="dxa"/>
        <w:tblCellSpacing w:w="0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6"/>
        <w:gridCol w:w="687"/>
        <w:gridCol w:w="1547"/>
        <w:gridCol w:w="568"/>
        <w:gridCol w:w="701"/>
        <w:gridCol w:w="2305"/>
        <w:gridCol w:w="2289"/>
        <w:gridCol w:w="1057"/>
        <w:gridCol w:w="1371"/>
        <w:gridCol w:w="834"/>
        <w:gridCol w:w="1460"/>
        <w:gridCol w:w="494"/>
        <w:gridCol w:w="531"/>
      </w:tblGrid>
      <w:tr w:rsidR="006F713F" w:rsidTr="004E23FF">
        <w:trPr>
          <w:trHeight w:val="2475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ap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caps/>
              </w:rPr>
              <w:br/>
              <w:t>щая химия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(19 часов)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эффект химической реакции. А27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тепловому эффекту; по фазовому составу реагирующих веществ; по участию катализатора; по направлению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устанавливать принадлежность конкретных реакций к различным типам по различным признакам классификации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иницииру-ющей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реакцию (</w:t>
            </w:r>
            <w:proofErr w:type="gramStart"/>
            <w:r>
              <w:rPr>
                <w:rFonts w:ascii="Times New Roman" w:hAnsi="Times New Roman" w:cs="Times New Roman"/>
              </w:rPr>
              <w:t>фотохимические</w:t>
            </w:r>
            <w:proofErr w:type="gramEnd"/>
            <w:r>
              <w:rPr>
                <w:rFonts w:ascii="Times New Roman" w:hAnsi="Times New Roman" w:cs="Times New Roman"/>
              </w:rPr>
              <w:t>, радиационные, электрохимические и термохимиче</w:t>
            </w:r>
            <w:r>
              <w:rPr>
                <w:rFonts w:ascii="Times New Roman" w:hAnsi="Times New Roman" w:cs="Times New Roman"/>
              </w:rPr>
              <w:lastRenderedPageBreak/>
              <w:t>ские)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rHeight w:val="3315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химической реакции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гомогенных и гетерогенных реакций. Энергия активации. Влияние различных факторов на скорость химической реакции: природы и концентрации реагирующих веществ, площади соприкосновения реагирующих веществ, температуры, катализаторов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понятие «скорость химической реакции»;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факторы, влияющие на скорость реакций;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понятие о катализаторе и механизме его действия;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ферменты-</w:t>
            </w:r>
            <w:proofErr w:type="spellStart"/>
            <w:r>
              <w:rPr>
                <w:rFonts w:ascii="Times New Roman" w:hAnsi="Times New Roman" w:cs="Times New Roman"/>
              </w:rPr>
              <w:t>биоката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лизаторы</w:t>
            </w:r>
            <w:proofErr w:type="spell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ДМ,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закрепления темы: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140,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Гомогенный и гетерогенный катализ. Сравнение ферментов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с неорганическими ка</w:t>
            </w:r>
            <w:r>
              <w:rPr>
                <w:rFonts w:ascii="Times New Roman" w:hAnsi="Times New Roman" w:cs="Times New Roman"/>
                <w:spacing w:val="-15"/>
              </w:rPr>
              <w:t>тализаторами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1–11, с. 136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А20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«Скорость химических реакций», проектор, ноутбук.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Зависимость скорости реакции от концентрации и температуры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rHeight w:val="2250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Обратимость химических реакций. Химическое равновесие и способы его смещения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А21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Обратимые и необратимые химические реакции. Химическое равновесие. Условия смещения химического равновесия. Принцип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Шателье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классификацию химических реакций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обратимые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необратимые);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понятие «химическое равновесие» и условия его смещения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147,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действующих масс для равновесных систем. Константа равновесия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1–6,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143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 А21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Шателье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6F713F" w:rsidRDefault="006F713F" w:rsidP="006F713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6"/>
        <w:gridCol w:w="681"/>
        <w:gridCol w:w="1556"/>
        <w:gridCol w:w="560"/>
        <w:gridCol w:w="695"/>
        <w:gridCol w:w="2328"/>
        <w:gridCol w:w="2312"/>
        <w:gridCol w:w="1058"/>
        <w:gridCol w:w="1377"/>
        <w:gridCol w:w="831"/>
        <w:gridCol w:w="1468"/>
        <w:gridCol w:w="484"/>
        <w:gridCol w:w="514"/>
      </w:tblGrid>
      <w:tr w:rsidR="006F713F" w:rsidTr="004E23FF">
        <w:trPr>
          <w:tblCellSpacing w:w="0" w:type="dxa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13F" w:rsidTr="004E23FF">
        <w:trPr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ap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caps/>
              </w:rPr>
              <w:br/>
              <w:t>щая химия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(19 часов)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воды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химических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реакциях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Электролитическая диссоциация. Реакц</w:t>
            </w:r>
            <w:proofErr w:type="gramStart"/>
            <w:r>
              <w:rPr>
                <w:rFonts w:ascii="Times New Roman" w:hAnsi="Times New Roman" w:cs="Times New Roman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</w:rPr>
              <w:t>нного обмена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А22, А23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</w:rPr>
              <w:t>. Электролитическая диссоциация. Механизм диссоциации веществ с различными типами связей. Сильные и слабые электролиты. Основ-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положения ТЭД. Качественные реакции на некоторые ионы. Методы определения кислотности среды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понятия «электролиты» и «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</w:rPr>
              <w:t>», примеры сильных и слабых электролитов;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роль воды в химических реакциях;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сущность механизма диссоциации;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основные положения ТЭД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управнений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156,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гидратации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1–10, с. 149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А22,А23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«ТЭД», проектор, ноутбук.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Проведение реакций ионного обмена для характеристики свойств электролитов.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8, с. 208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ind w:left="-60" w:right="-120" w:firstLine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17–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ind w:left="-60" w:right="-120" w:firstLine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Гидролиз неорганических и органических соединений. Среда водных растворов. Водородный показатель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«гидролиз».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Гидролиз органических веществ. Биологическая роль гидролиза в организме человека. Реакции гидролиза в промышленности. Гидролиз солей. Различные пути протекания гидролиза солей в зависимости от их состава. Диссоциация воды. Водородный показатель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типы гидролиза солей и органических соединений.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уравнения гидролиза солей (1-я ступень), определять характер среды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174–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Гидролиз карбидов, силицидов, фосфидов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1–8,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155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11, 17,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209, 211.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случаи гидролиза солей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rHeight w:val="1605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-восстановительные реакции. Электролиз  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ОВР. Окисление и восстановление. Окислители и восстановители. Составление уравнений ОВР методом электронного баланса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понятия «окислитель», «восстановитель», «окисление», «восстановление»;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ДМ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Электролиз растворов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расплавов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1–7,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162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,В3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«ОВР», проектор, ноутбук.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6F713F" w:rsidRDefault="006F713F" w:rsidP="006F713F">
      <w:pPr>
        <w:autoSpaceDE w:val="0"/>
        <w:autoSpaceDN w:val="0"/>
        <w:adjustRightInd w:val="0"/>
        <w:spacing w:after="120" w:line="24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tbl>
      <w:tblPr>
        <w:tblW w:w="14250" w:type="dxa"/>
        <w:tblCellSpacing w:w="0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688"/>
        <w:gridCol w:w="1547"/>
        <w:gridCol w:w="568"/>
        <w:gridCol w:w="701"/>
        <w:gridCol w:w="2305"/>
        <w:gridCol w:w="2289"/>
        <w:gridCol w:w="1057"/>
        <w:gridCol w:w="1266"/>
        <w:gridCol w:w="939"/>
        <w:gridCol w:w="1460"/>
        <w:gridCol w:w="494"/>
        <w:gridCol w:w="531"/>
      </w:tblGrid>
      <w:tr w:rsidR="006F713F" w:rsidTr="004E23FF">
        <w:trPr>
          <w:trHeight w:val="1440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ap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caps/>
              </w:rPr>
              <w:br/>
              <w:t>щая химия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(19 часов)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отличия ОВР от реакций ионного обмена.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уравнения ОВР методом электронного баланса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rHeight w:val="2640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систематизация материала по общей химии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вещества, химическая связь, кристаллические решетки, полимеры, истинные и коллоидные растворы. Типы и скорость химических реакций. Гидролиз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понятия «вещество», «химический элемент», «атом», «молекула», «</w:t>
            </w:r>
            <w:proofErr w:type="spellStart"/>
            <w:r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</w:rPr>
              <w:t>», «валентность», «степень окисления»,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«вещества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молекуляр-ного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немолекулярного строения»;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классификацию химических реакций;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ТЭД.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зависимость свойств веществ от их состава и строения, природу химической связи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Повто-рить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1–19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rHeight w:val="1425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Задачник: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-15"/>
              </w:rPr>
              <w:t>Хо</w:t>
            </w:r>
            <w:proofErr w:type="gramStart"/>
            <w:r>
              <w:rPr>
                <w:rFonts w:ascii="Times New Roman" w:hAnsi="Times New Roman" w:cs="Times New Roman"/>
                <w:spacing w:val="-15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pacing w:val="-15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15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-15"/>
              </w:rPr>
              <w:t>чен</w:t>
            </w:r>
            <w:r>
              <w:rPr>
                <w:rFonts w:ascii="Times New Roman" w:hAnsi="Times New Roman" w:cs="Times New Roman"/>
              </w:rPr>
              <w:t>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И. Г.,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7.10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4E23FF">
        <w:trPr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Нео</w:t>
            </w:r>
            <w:proofErr w:type="gramStart"/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>ган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ическая химия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(15часов)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Металлы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свойства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ind w:left="-60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УОНМ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металлов в ПСХЭ Д. И. Менделеева. </w:t>
            </w:r>
            <w:r>
              <w:rPr>
                <w:rFonts w:ascii="Times New Roman" w:hAnsi="Times New Roman" w:cs="Times New Roman"/>
              </w:rPr>
              <w:lastRenderedPageBreak/>
              <w:t xml:space="preserve">Металлическая связь. Общие физические свойства </w:t>
            </w:r>
            <w:proofErr w:type="spellStart"/>
            <w:r>
              <w:rPr>
                <w:rFonts w:ascii="Times New Roman" w:hAnsi="Times New Roman" w:cs="Times New Roman"/>
              </w:rPr>
              <w:t>металлов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имические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 </w:t>
            </w:r>
            <w:proofErr w:type="spellStart"/>
            <w:r>
              <w:rPr>
                <w:rFonts w:ascii="Times New Roman" w:hAnsi="Times New Roman" w:cs="Times New Roman"/>
              </w:rPr>
              <w:t>металлов:щелочных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щелочноземельных, </w:t>
            </w:r>
            <w:proofErr w:type="spellStart"/>
            <w:r>
              <w:rPr>
                <w:rFonts w:ascii="Times New Roman" w:hAnsi="Times New Roman" w:cs="Times New Roman"/>
              </w:rPr>
              <w:t>алюминия;переходных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металлов: меди, цинка, хрома, железа.:. Взаимодействие с простыми и сложными веществами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металлы, их общие свойства.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металлов, опираясь на их положение в ПСХЭ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строение атомов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опрос. Индивид</w:t>
            </w:r>
            <w:r>
              <w:rPr>
                <w:rFonts w:ascii="Times New Roman" w:hAnsi="Times New Roman" w:cs="Times New Roman"/>
              </w:rPr>
              <w:lastRenderedPageBreak/>
              <w:t>уальные работы по карточкам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Оксиды и гидроксиды переходных </w:t>
            </w:r>
            <w:r>
              <w:rPr>
                <w:rFonts w:ascii="Times New Roman" w:hAnsi="Times New Roman" w:cs="Times New Roman"/>
              </w:rPr>
              <w:lastRenderedPageBreak/>
              <w:t>металлов. Зависимость их свойств от степени окисления металла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20,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1–5,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173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А8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Слайд-лекция «Металлы», проектор, </w:t>
            </w:r>
            <w:r>
              <w:rPr>
                <w:rFonts w:ascii="Times New Roman" w:hAnsi="Times New Roman" w:cs="Times New Roman"/>
              </w:rPr>
              <w:lastRenderedPageBreak/>
              <w:t>ноутбук.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Образцы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их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единений. Горение железа, магния.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</w:tr>
    </w:tbl>
    <w:p w:rsidR="006F713F" w:rsidRDefault="006F713F" w:rsidP="006F713F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6"/>
        <w:gridCol w:w="681"/>
        <w:gridCol w:w="1556"/>
        <w:gridCol w:w="560"/>
        <w:gridCol w:w="695"/>
        <w:gridCol w:w="2328"/>
        <w:gridCol w:w="2312"/>
        <w:gridCol w:w="1058"/>
        <w:gridCol w:w="1377"/>
        <w:gridCol w:w="831"/>
        <w:gridCol w:w="1468"/>
        <w:gridCol w:w="484"/>
        <w:gridCol w:w="514"/>
      </w:tblGrid>
      <w:tr w:rsidR="006F713F" w:rsidTr="006F713F">
        <w:trPr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Нео</w:t>
            </w:r>
            <w:proofErr w:type="gramStart"/>
            <w:r>
              <w:rPr>
                <w:rFonts w:ascii="Times New Roman" w:hAnsi="Times New Roman" w:cs="Times New Roman"/>
                <w:caps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aps/>
              </w:rPr>
              <w:br/>
              <w:t>ганическая химия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ind w:left="-60"/>
              <w:jc w:val="center"/>
              <w:rPr>
                <w:rFonts w:ascii="Times New Roman" w:hAnsi="Times New Roman" w:cs="Times New Roman"/>
                <w:spacing w:val="-15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15"/>
              </w:rPr>
              <w:t xml:space="preserve"> и 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6F713F">
        <w:trPr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способы получения металлов. Коррозия. А25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ind w:left="-60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КУ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получения металлов.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Электролиз.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Коррозия: причины, механизмы протекания, способы предотвращения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суть металлургических процессов.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причины коррозии, основные ее типы и способы защиты от коррозии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 ДМ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виды коррозии и способы защиты. Составление уравнений ОВР электролиза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6–8,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174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А25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«Металлургия», проектор, ноутбук.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Опыты по коррозии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защите от нее.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Работа с коллекциями МЕ и руд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6F713F">
        <w:trPr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Неметаллы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свойства. Благородные газы.  А8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-60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УОНМ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неметаллов в ПСХЭ Д. И. Менделеева. Конфигурация внешнего электронного слоя неметаллов. Простые </w:t>
            </w:r>
            <w:r>
              <w:rPr>
                <w:rFonts w:ascii="Times New Roman" w:hAnsi="Times New Roman" w:cs="Times New Roman"/>
              </w:rPr>
              <w:lastRenderedPageBreak/>
              <w:t xml:space="preserve">вещества неметаллы: строение, физические свойства. Химические </w:t>
            </w:r>
            <w:proofErr w:type="spellStart"/>
            <w:r>
              <w:rPr>
                <w:rFonts w:ascii="Times New Roman" w:hAnsi="Times New Roman" w:cs="Times New Roman"/>
              </w:rPr>
              <w:t>свойс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водорода, галогенов, кислорода, серы, азота, фосфора, </w:t>
            </w:r>
            <w:proofErr w:type="spellStart"/>
            <w:r>
              <w:rPr>
                <w:rFonts w:ascii="Times New Roman" w:hAnsi="Times New Roman" w:cs="Times New Roman"/>
              </w:rPr>
              <w:t>углерода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ремниятва</w:t>
            </w:r>
            <w:proofErr w:type="spellEnd"/>
            <w:r>
              <w:rPr>
                <w:rFonts w:ascii="Times New Roman" w:hAnsi="Times New Roman" w:cs="Times New Roman"/>
              </w:rPr>
              <w:t>. Важнейшие оксиды, соответствующие им гидроксиды и водородные соединения неметаллов. Инертные газы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основные неметаллы, их свойства;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области применения благородных газов.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свойства неметаллов, опираясь на их положение в ПСХЭ Менделеева.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240–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241. 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кислотных свойств высших оксидов и гидроксидов неметаллов в </w:t>
            </w:r>
            <w:r>
              <w:rPr>
                <w:rFonts w:ascii="Times New Roman" w:hAnsi="Times New Roman" w:cs="Times New Roman"/>
              </w:rPr>
              <w:lastRenderedPageBreak/>
              <w:t>периодах и группах. Зависимость свойств кислот от степени окисления неметалла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21,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1–5,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179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А8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Горение серы и фосфора. Возгонка йода, растворение йода в спирте.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Слайд-лекция «Общая характеристика неметаллов», проектор, ноутбук.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Знакомство с образцами </w:t>
            </w:r>
            <w:proofErr w:type="spellStart"/>
            <w:r>
              <w:rPr>
                <w:rFonts w:ascii="Times New Roman" w:hAnsi="Times New Roman" w:cs="Times New Roman"/>
              </w:rPr>
              <w:t>НеМе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(работа с коллекциями)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6F713F" w:rsidRDefault="006F713F" w:rsidP="006F713F">
      <w:pPr>
        <w:autoSpaceDE w:val="0"/>
        <w:autoSpaceDN w:val="0"/>
        <w:adjustRightInd w:val="0"/>
        <w:spacing w:after="165" w:line="273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6"/>
        <w:gridCol w:w="681"/>
        <w:gridCol w:w="1556"/>
        <w:gridCol w:w="560"/>
        <w:gridCol w:w="695"/>
        <w:gridCol w:w="2328"/>
        <w:gridCol w:w="2312"/>
        <w:gridCol w:w="1058"/>
        <w:gridCol w:w="1377"/>
        <w:gridCol w:w="831"/>
        <w:gridCol w:w="1468"/>
        <w:gridCol w:w="484"/>
        <w:gridCol w:w="514"/>
      </w:tblGrid>
      <w:tr w:rsidR="006F713F" w:rsidTr="006F713F">
        <w:trPr>
          <w:trHeight w:val="2160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галогенов КИМ В5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химические свойства неорганических веществ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-60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УОНМ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Галогены: фтор, хлор, бром, йод. Распространение в природе, получение, свойства. Сравнительная активность. Поваренная соль, соляная кислота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основные свойства галогенов, области их использования;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важнейшие соединения хлора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7, с. 179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 В5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Возгонка </w:t>
            </w:r>
            <w:r>
              <w:rPr>
                <w:rFonts w:ascii="Times New Roman" w:hAnsi="Times New Roman" w:cs="Times New Roman"/>
                <w:spacing w:val="-15"/>
              </w:rPr>
              <w:t xml:space="preserve">йода.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5"/>
              </w:rPr>
              <w:t>Изготов</w:t>
            </w:r>
            <w:r>
              <w:rPr>
                <w:rFonts w:ascii="Times New Roman" w:hAnsi="Times New Roman" w:cs="Times New Roman"/>
              </w:rPr>
              <w:t>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йодной спиртовой настойки. Вытеснение галогенов из их солей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6F713F">
        <w:trPr>
          <w:trHeight w:val="3750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Неорганическая химия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А10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номенклатура, классификация и свойства кислот. Важнейшие представители этого класса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классификацию, номенклатуру кислот.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их свойства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ДМ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свойств серной и азотной кислоты, муравьиной и уксусной кислоты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1–9,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187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задание 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«Кислоты», проектор, ноутбук.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11–15,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с. 209 (соляная кислота, </w:t>
            </w:r>
            <w:proofErr w:type="gramEnd"/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индикаторы,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цинк, медь, карбонат и силикат 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лия, уксусная кислота, гид-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роксид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натрия)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6F713F">
        <w:trPr>
          <w:trHeight w:val="2130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А10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номенклатура, классификация и свойства оснований. Растворимые и нерастворимые основания. Важнейшие представители класса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классификацию и номенклатуру оснований.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их свойства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ДМ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органических оснований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23,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1–9,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192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«Основания», проектор, ноутбук.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16, с. 211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(сульфат меди (II), щелочь, </w:t>
            </w:r>
            <w:proofErr w:type="gram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</w:tbl>
    <w:p w:rsidR="006F713F" w:rsidRDefault="006F713F" w:rsidP="006F713F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6"/>
        <w:gridCol w:w="681"/>
        <w:gridCol w:w="1556"/>
        <w:gridCol w:w="560"/>
        <w:gridCol w:w="695"/>
        <w:gridCol w:w="2328"/>
        <w:gridCol w:w="2312"/>
        <w:gridCol w:w="1058"/>
        <w:gridCol w:w="1377"/>
        <w:gridCol w:w="831"/>
        <w:gridCol w:w="1468"/>
        <w:gridCol w:w="484"/>
        <w:gridCol w:w="514"/>
      </w:tblGrid>
      <w:tr w:rsidR="006F713F" w:rsidTr="006F713F">
        <w:trPr>
          <w:trHeight w:val="810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Нео</w:t>
            </w:r>
            <w:proofErr w:type="gramStart"/>
            <w:r>
              <w:rPr>
                <w:rFonts w:ascii="Times New Roman" w:hAnsi="Times New Roman" w:cs="Times New Roman"/>
                <w:caps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aps/>
              </w:rPr>
              <w:br/>
              <w:t>ган</w:t>
            </w:r>
            <w:r>
              <w:rPr>
                <w:rFonts w:ascii="Times New Roman" w:hAnsi="Times New Roman" w:cs="Times New Roman"/>
                <w:caps/>
              </w:rPr>
              <w:lastRenderedPageBreak/>
              <w:t>ическая химия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серная кислота, спички, спиртовка)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6F713F">
        <w:trPr>
          <w:trHeight w:val="2085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А11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номенклатура, классификация и свойства солей. Кислые, средние и основные соли. Важнейшие представители класса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классификацию и номенклатуру солей.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их свойства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ДМ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Комплексные соли, кристаллогидраты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1–6,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с.199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А11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Ознакомление с коллекцией минералов, содержащей соли.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Распознавание хлоридов и сульфатов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6F713F">
        <w:trPr>
          <w:trHeight w:val="1935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29–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195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соединений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195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А12,С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195" w:line="268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УПЗУ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генетической связи и генетических рядах в неорганической химии. Генетические ряды металла и неметалла. Генетические ряды органических соединений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195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важнейшие свойства изученных классов неорганических соединений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262,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195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ДМ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195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комплексных соединениях. Пероксиды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1–7,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195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204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195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А12,С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</w:t>
            </w:r>
          </w:p>
          <w:p w:rsidR="006F713F" w:rsidRDefault="006F713F" w:rsidP="004E23F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195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«Генетическая связь </w:t>
            </w:r>
            <w:proofErr w:type="spellStart"/>
            <w:r>
              <w:rPr>
                <w:rFonts w:ascii="Times New Roman" w:hAnsi="Times New Roman" w:cs="Times New Roman"/>
              </w:rPr>
              <w:t>неоргарических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веществ»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6F713F">
        <w:trPr>
          <w:trHeight w:val="3555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 1.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Получение, собирание и распознавание газов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pacing w:val="-15"/>
              </w:rPr>
              <w:t>работа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при выполнении данной работы.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получения и собирания газов в лаборатории. Распознавание водорода, углекислого газа, кислорода, аммиака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основные правила ТБ;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основные способы получения, собирания и распознавания газов </w:t>
            </w:r>
            <w:r>
              <w:rPr>
                <w:rFonts w:ascii="Times New Roman" w:hAnsi="Times New Roman" w:cs="Times New Roman"/>
              </w:rPr>
              <w:br/>
              <w:t>(водород, кислород, аммиак, углекислый газ) в лаборатории.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собирать прибор для получения газов в лаборатории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 правилам ТБ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Деполимеризация полимеров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8.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Задачник Хомченко И. Г.,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2.11, 2.12,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9.1–9.8.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2, с. 216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1, с. 214 </w:t>
            </w:r>
            <w:r>
              <w:rPr>
                <w:rFonts w:ascii="Times New Roman" w:hAnsi="Times New Roman" w:cs="Times New Roman"/>
              </w:rPr>
              <w:br/>
              <w:t xml:space="preserve">(цинк, пероксид водорода, соляная кислота, оксид </w:t>
            </w:r>
            <w:r>
              <w:rPr>
                <w:rFonts w:ascii="Times New Roman" w:hAnsi="Times New Roman" w:cs="Times New Roman"/>
                <w:spacing w:val="-15"/>
              </w:rPr>
              <w:t>марганца (IV),</w:t>
            </w:r>
            <w:r>
              <w:rPr>
                <w:rFonts w:ascii="Times New Roman" w:hAnsi="Times New Roman" w:cs="Times New Roman"/>
              </w:rPr>
              <w:t xml:space="preserve"> мрамор, известковая вода, хлорид аммония, щелочь, полиэтилен, индикаторы,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6F713F" w:rsidRDefault="006F713F" w:rsidP="006F713F">
      <w:pPr>
        <w:autoSpaceDE w:val="0"/>
        <w:autoSpaceDN w:val="0"/>
        <w:adjustRightInd w:val="0"/>
        <w:spacing w:after="75" w:line="273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9"/>
        <w:gridCol w:w="768"/>
        <w:gridCol w:w="1556"/>
        <w:gridCol w:w="560"/>
        <w:gridCol w:w="695"/>
        <w:gridCol w:w="2328"/>
        <w:gridCol w:w="2312"/>
        <w:gridCol w:w="1058"/>
        <w:gridCol w:w="1377"/>
        <w:gridCol w:w="831"/>
        <w:gridCol w:w="1468"/>
        <w:gridCol w:w="484"/>
        <w:gridCol w:w="514"/>
      </w:tblGrid>
      <w:tr w:rsidR="006F713F" w:rsidTr="006F713F">
        <w:trPr>
          <w:trHeight w:val="1590"/>
          <w:tblCellSpacing w:w="0" w:type="dxa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Нео</w:t>
            </w:r>
            <w:proofErr w:type="gramStart"/>
            <w:r>
              <w:rPr>
                <w:rFonts w:ascii="Times New Roman" w:hAnsi="Times New Roman" w:cs="Times New Roman"/>
                <w:caps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aps/>
              </w:rPr>
              <w:br/>
              <w:t>ганическая химия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ind w:left="15" w:right="1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лучинки).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Пробирки </w:t>
            </w:r>
            <w:r>
              <w:rPr>
                <w:rFonts w:ascii="Times New Roman" w:hAnsi="Times New Roman" w:cs="Times New Roman"/>
              </w:rPr>
              <w:br/>
              <w:t>с газоотводными трубками, спиртовки, спички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6F713F">
        <w:trPr>
          <w:trHeight w:val="3345"/>
          <w:tblCellSpacing w:w="0" w:type="dxa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работа 2.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экспериментальных задач на идентификацию органических и неорганических веществ. Решение экспериментальных задач. 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pacing w:val="-15"/>
              </w:rPr>
              <w:t>работа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при выполнении данной работы.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реакции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основные правила ТБ;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качественные реакции на хлориды, сульфаты, ацетат-ион и ион аммония.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по характерным свойствам белки, глюкозу, глицерин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 правилам ТБ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Повто-рить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20–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2, с. 216 </w:t>
            </w:r>
            <w:r>
              <w:rPr>
                <w:rFonts w:ascii="Times New Roman" w:hAnsi="Times New Roman" w:cs="Times New Roman"/>
              </w:rPr>
              <w:br/>
              <w:t>(растворы хлоридов натрия, бария, алюминия, аммония; соляной кислоты, щелочи, нитрата серебра, ацетата натрия, глицерина, глюкозы, белка). Индикаторы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6F713F">
        <w:trPr>
          <w:trHeight w:val="2115"/>
          <w:tblCellSpacing w:w="0" w:type="dxa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систематизация знаний о неорганических веществах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УПЗУ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материала по теме «Неорганические вещества». Отработка теоретического материала в рамках данной темы</w:t>
            </w:r>
          </w:p>
        </w:tc>
        <w:tc>
          <w:tcPr>
            <w:tcW w:w="2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основы классификации и номенклатуры неорганических веществ;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важнейшие свойства изученных классов соединений.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уравнения реакций 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ионном виде и ОВР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Обобщающий.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ДМ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Повто-рить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главу 3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</w:t>
            </w:r>
          </w:p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Задачники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6F713F">
        <w:trPr>
          <w:trHeight w:val="690"/>
          <w:tblCellSpacing w:w="0" w:type="dxa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1, с. 214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6F713F" w:rsidTr="006F713F">
        <w:trPr>
          <w:trHeight w:val="690"/>
          <w:tblCellSpacing w:w="0" w:type="dxa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Pr="00FD7F8B" w:rsidRDefault="006F713F" w:rsidP="004E23FF">
            <w:r w:rsidRPr="00FD7F8B">
              <w:t xml:space="preserve">Анализ  </w:t>
            </w:r>
            <w:proofErr w:type="gramStart"/>
            <w:r w:rsidRPr="00FD7F8B">
              <w:t>контрольной</w:t>
            </w:r>
            <w:proofErr w:type="gramEnd"/>
            <w:r w:rsidRPr="00FD7F8B">
              <w:t xml:space="preserve">  </w:t>
            </w:r>
          </w:p>
          <w:p w:rsidR="006F713F" w:rsidRDefault="006F713F" w:rsidP="004E23FF">
            <w:r w:rsidRPr="00FD7F8B">
              <w:t>работы №</w:t>
            </w:r>
            <w:r>
              <w:t xml:space="preserve"> </w:t>
            </w:r>
            <w:r w:rsidRPr="00FD7F8B"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3F" w:rsidRDefault="006F713F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E454C" w:rsidRDefault="009E454C" w:rsidP="009E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6046E" w:rsidRPr="00B6046E" w:rsidRDefault="009A2084">
      <w:r>
        <w:t>*Издательство  «Учитель»</w:t>
      </w:r>
      <w:proofErr w:type="gramStart"/>
      <w:r w:rsidR="00C517F6">
        <w:t xml:space="preserve"> ,</w:t>
      </w:r>
      <w:proofErr w:type="gramEnd"/>
      <w:r w:rsidR="00C517F6">
        <w:t xml:space="preserve">  диск  « Тематическое планирование  Химия  Биология Экология»,</w:t>
      </w:r>
      <w:r w:rsidR="00B6046E" w:rsidRPr="00B6046E">
        <w:t xml:space="preserve"> </w:t>
      </w:r>
      <w:r w:rsidR="003040A5">
        <w:t xml:space="preserve">содержание – Н.В. </w:t>
      </w:r>
      <w:proofErr w:type="spellStart"/>
      <w:r w:rsidR="003040A5">
        <w:t>Ширшина</w:t>
      </w:r>
      <w:proofErr w:type="spellEnd"/>
      <w:r w:rsidR="003040A5">
        <w:t xml:space="preserve">, Е.М. Гаджиева, М.В. </w:t>
      </w:r>
      <w:proofErr w:type="spellStart"/>
      <w:r w:rsidR="003040A5">
        <w:t>Оданович</w:t>
      </w:r>
      <w:proofErr w:type="spellEnd"/>
      <w:r w:rsidR="003040A5">
        <w:t>, Н.И. Старикова</w:t>
      </w:r>
    </w:p>
    <w:sectPr w:rsidR="00B6046E" w:rsidRPr="00B6046E" w:rsidSect="00104333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BC" w:rsidRDefault="00660FBC" w:rsidP="006F713F">
      <w:pPr>
        <w:spacing w:after="0" w:line="240" w:lineRule="auto"/>
      </w:pPr>
      <w:r>
        <w:separator/>
      </w:r>
    </w:p>
  </w:endnote>
  <w:endnote w:type="continuationSeparator" w:id="0">
    <w:p w:rsidR="00660FBC" w:rsidRDefault="00660FBC" w:rsidP="006F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BC" w:rsidRDefault="00660FBC" w:rsidP="006F713F">
      <w:pPr>
        <w:spacing w:after="0" w:line="240" w:lineRule="auto"/>
      </w:pPr>
      <w:r>
        <w:separator/>
      </w:r>
    </w:p>
  </w:footnote>
  <w:footnote w:type="continuationSeparator" w:id="0">
    <w:p w:rsidR="00660FBC" w:rsidRDefault="00660FBC" w:rsidP="006F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C136"/>
    <w:multiLevelType w:val="multilevel"/>
    <w:tmpl w:val="637D283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A1C153E"/>
    <w:multiLevelType w:val="multilevel"/>
    <w:tmpl w:val="0BDF5B7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333"/>
    <w:rsid w:val="00104333"/>
    <w:rsid w:val="001E0620"/>
    <w:rsid w:val="003040A5"/>
    <w:rsid w:val="00447675"/>
    <w:rsid w:val="00471341"/>
    <w:rsid w:val="004943B4"/>
    <w:rsid w:val="00644F54"/>
    <w:rsid w:val="00660FBC"/>
    <w:rsid w:val="00687B51"/>
    <w:rsid w:val="006F713F"/>
    <w:rsid w:val="009A2084"/>
    <w:rsid w:val="009D1BEA"/>
    <w:rsid w:val="009E454C"/>
    <w:rsid w:val="00A3056A"/>
    <w:rsid w:val="00B6046E"/>
    <w:rsid w:val="00C25B42"/>
    <w:rsid w:val="00C517F6"/>
    <w:rsid w:val="00D17832"/>
    <w:rsid w:val="00E745AF"/>
    <w:rsid w:val="00EB1AF7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4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F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713F"/>
  </w:style>
  <w:style w:type="paragraph" w:styleId="a6">
    <w:name w:val="footer"/>
    <w:basedOn w:val="a"/>
    <w:link w:val="a7"/>
    <w:uiPriority w:val="99"/>
    <w:semiHidden/>
    <w:unhideWhenUsed/>
    <w:rsid w:val="006F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13F"/>
  </w:style>
  <w:style w:type="table" w:styleId="a8">
    <w:name w:val="Table Grid"/>
    <w:basedOn w:val="a1"/>
    <w:rsid w:val="006F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CFC6-945E-40D8-81D1-EDAC3FDD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35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2013-11-26T17:18:00Z</dcterms:created>
  <dcterms:modified xsi:type="dcterms:W3CDTF">2013-11-27T11:39:00Z</dcterms:modified>
</cp:coreProperties>
</file>