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по литературному чтению</w:t>
      </w:r>
    </w:p>
    <w:p w:rsidR="00BA0D71" w:rsidRP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D71">
        <w:rPr>
          <w:rFonts w:ascii="Arial" w:hAnsi="Arial" w:cs="Arial"/>
          <w:b/>
          <w:sz w:val="28"/>
          <w:szCs w:val="28"/>
        </w:rPr>
        <w:t>2 класс. «Начальная школа 21 века»</w:t>
      </w:r>
    </w:p>
    <w:p w:rsidR="00BA0D71" w:rsidRP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0D71">
        <w:rPr>
          <w:rFonts w:ascii="Arial" w:hAnsi="Arial" w:cs="Arial"/>
          <w:b/>
          <w:sz w:val="28"/>
          <w:szCs w:val="28"/>
          <w:u w:val="single"/>
        </w:rPr>
        <w:t>Пояснительная  записка</w:t>
      </w:r>
    </w:p>
    <w:p w:rsidR="00B43796" w:rsidRPr="00B0179B" w:rsidRDefault="00B43796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A46959" w:rsidRPr="00643C2C" w:rsidRDefault="00A46959" w:rsidP="00643C2C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</w:t>
      </w:r>
      <w:r w:rsidR="0000773C" w:rsidRPr="00643C2C">
        <w:rPr>
          <w:rFonts w:ascii="Arial" w:hAnsi="Arial" w:cs="Arial"/>
          <w:sz w:val="24"/>
          <w:szCs w:val="24"/>
        </w:rPr>
        <w:t>века» -М. : Вентана – Граф, 2011</w:t>
      </w:r>
      <w:r w:rsidRPr="00643C2C">
        <w:rPr>
          <w:rFonts w:ascii="Arial" w:hAnsi="Arial" w:cs="Arial"/>
          <w:sz w:val="24"/>
          <w:szCs w:val="24"/>
        </w:rPr>
        <w:t>.</w:t>
      </w:r>
    </w:p>
    <w:p w:rsidR="00643C2C" w:rsidRPr="00643C2C" w:rsidRDefault="00643C2C" w:rsidP="00643C2C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На изучение литературного чтения во 2 классе отводится 102 часа в год (34 учебные недели по 3 часа в неделю).</w:t>
      </w:r>
    </w:p>
    <w:p w:rsidR="001F5014" w:rsidRPr="00643C2C" w:rsidRDefault="001F5014" w:rsidP="00643C2C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Концепция (основная идея) программы</w:t>
      </w:r>
      <w:r w:rsidRPr="00643C2C">
        <w:rPr>
          <w:rFonts w:ascii="Arial" w:hAnsi="Arial" w:cs="Arial"/>
          <w:sz w:val="24"/>
          <w:szCs w:val="24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1F5014" w:rsidRPr="00643C2C" w:rsidRDefault="001F5014" w:rsidP="00643C2C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Особенностью программы</w:t>
      </w:r>
      <w:r w:rsidRPr="00643C2C">
        <w:rPr>
          <w:rFonts w:ascii="Arial" w:hAnsi="Arial" w:cs="Arial"/>
          <w:sz w:val="24"/>
          <w:szCs w:val="24"/>
        </w:rPr>
        <w:t xml:space="preserve"> является «нерасчлененность» и «переплетенность» чтения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Специфическими особенностями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литературного чтения являются следующие: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Сочетание работы над собственно чтением, техни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ческими навыками и читательскими умениями.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Работа над текстом как речеведческой единицей и над литературным произведением как искусством слова с учетом его специфической структуры и жанровых осо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бенностей.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3.  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Одновременная работа над языком произведения и речью детей.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Сочетание работы над произведением и детской книгой  как особым объектом изучения.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Использование знаний о тексте как особой единице, различение художественного и научно-познавательного про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изведения.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Формирование литературоведческих представлений, обеспечивающих полноценное восприятие произведения  и книги, ориентировку в мире книг.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lastRenderedPageBreak/>
        <w:t xml:space="preserve">7.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Освоение литературных произведений в сочетании  с творческой деятельностью учащихся, развитием их эмоцио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нальной сферы, обогащением духовного мира ученика.</w:t>
      </w:r>
    </w:p>
    <w:p w:rsidR="00F675E2" w:rsidRPr="00B0179B" w:rsidRDefault="00F675E2" w:rsidP="00B0179B">
      <w:pPr>
        <w:pStyle w:val="af"/>
        <w:jc w:val="center"/>
        <w:rPr>
          <w:rFonts w:cstheme="minorHAnsi"/>
          <w:b/>
          <w:iCs/>
          <w:sz w:val="28"/>
          <w:szCs w:val="28"/>
        </w:rPr>
      </w:pPr>
    </w:p>
    <w:p w:rsidR="001F5014" w:rsidRPr="001F5014" w:rsidRDefault="001F5014" w:rsidP="001F501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iCs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iCs/>
          <w:sz w:val="28"/>
          <w:szCs w:val="28"/>
          <w:u w:val="single"/>
        </w:rPr>
        <w:t xml:space="preserve">Цели и задачи обучения </w:t>
      </w:r>
      <w:r w:rsidRPr="001F5014">
        <w:rPr>
          <w:rFonts w:ascii="Arial" w:hAnsi="Arial" w:cs="Arial"/>
          <w:b/>
          <w:sz w:val="28"/>
          <w:szCs w:val="28"/>
          <w:u w:val="single"/>
        </w:rPr>
        <w:t>литературному чтению</w:t>
      </w:r>
    </w:p>
    <w:p w:rsidR="001F5014" w:rsidRPr="00643C2C" w:rsidRDefault="001F5014" w:rsidP="00643C2C">
      <w:pPr>
        <w:tabs>
          <w:tab w:val="num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Pr="00643C2C">
        <w:rPr>
          <w:rFonts w:ascii="Arial" w:hAnsi="Arial" w:cs="Arial"/>
          <w:b/>
          <w:sz w:val="24"/>
          <w:szCs w:val="24"/>
        </w:rPr>
        <w:t>Цель программы</w:t>
      </w:r>
      <w:r w:rsidRPr="00643C2C">
        <w:rPr>
          <w:rFonts w:ascii="Arial" w:hAnsi="Arial" w:cs="Arial"/>
          <w:sz w:val="24"/>
          <w:szCs w:val="24"/>
        </w:rPr>
        <w:t xml:space="preserve"> 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Задача курса:</w:t>
      </w:r>
      <w:r w:rsidRPr="00643C2C">
        <w:rPr>
          <w:rFonts w:ascii="Arial" w:hAnsi="Arial" w:cs="Arial"/>
          <w:sz w:val="24"/>
          <w:szCs w:val="24"/>
        </w:rPr>
        <w:t xml:space="preserve">  </w:t>
      </w:r>
      <w:r w:rsidRPr="00643C2C">
        <w:rPr>
          <w:rFonts w:ascii="Arial" w:eastAsia="Times New Roman" w:hAnsi="Arial" w:cs="Arial"/>
          <w:sz w:val="24"/>
          <w:szCs w:val="24"/>
        </w:rPr>
        <w:t>учить читать вслух целыми словами, правильно воспринимать содержание и форму чи</w:t>
      </w:r>
      <w:r w:rsidRPr="00643C2C">
        <w:rPr>
          <w:rFonts w:ascii="Arial" w:eastAsia="Times New Roman" w:hAnsi="Arial" w:cs="Arial"/>
          <w:sz w:val="24"/>
          <w:szCs w:val="24"/>
        </w:rPr>
        <w:softHyphen/>
        <w:t>таемого произведения и книги, различать доступные им жанры, знать имена детских писателей, авторов книг и от</w:t>
      </w:r>
      <w:r w:rsidRPr="00643C2C">
        <w:rPr>
          <w:rFonts w:ascii="Arial" w:eastAsia="Times New Roman" w:hAnsi="Arial" w:cs="Arial"/>
          <w:sz w:val="24"/>
          <w:szCs w:val="24"/>
        </w:rPr>
        <w:softHyphen/>
        <w:t>дельных произведений.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Содержание курса</w:t>
      </w:r>
      <w:r w:rsidRPr="00643C2C">
        <w:rPr>
          <w:rFonts w:ascii="Arial" w:hAnsi="Arial" w:cs="Arial"/>
          <w:sz w:val="24"/>
          <w:szCs w:val="24"/>
        </w:rPr>
        <w:t xml:space="preserve"> «Литературное чтение» включает следующие образовательные  линии: 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Система работы над навыками чтения.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Включение учащихся в эмоционально-творческую деятельность в процессе чтения.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Формирование литературоведческих представлений.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Расширение круга чтения учащихся.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b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Основные принципы отбора материала: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учет возрастных психологических возрастных особенностей детей младшего школьного возраста;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интеграция - установление устойчивых связей между разными учебными предметами;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дифференциация обучения: разноуровневость предлагаемых заданий; педагогическая поддержка как «сильным», так и неуспевающим учащимся;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учет психологических особенностей и возможностей младшего школьника, его индивидуальности и способностей;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тематический и жанрово-тематический отбор произведений с включением некоторых представлений о читаемых произведениях (детском фольклоре, сказке, стихотворений и прозаической речи), об этих авторах;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-жанровый и авторский: одновременное рассмотрение нескольких   произведений одного и того же автора, пишущего в разных жанрах;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эмоционально-эстетического восприятия произведения:  воздействие книги на эмоционально-чувственную сферу начинающего читателя,  развитие у него эмоциональной отзывчивости на литературное произведение, возникновение переживаний, эмоций и чувств;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системности, преемственности, перспективности.</w:t>
      </w:r>
    </w:p>
    <w:p w:rsidR="001F5014" w:rsidRPr="001F5014" w:rsidRDefault="001F5014" w:rsidP="001F501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bCs/>
          <w:sz w:val="28"/>
          <w:szCs w:val="28"/>
          <w:u w:val="single"/>
        </w:rPr>
        <w:lastRenderedPageBreak/>
        <w:t xml:space="preserve">Общая характеристика курса </w:t>
      </w:r>
      <w:r>
        <w:rPr>
          <w:rFonts w:ascii="Arial" w:hAnsi="Arial" w:cs="Arial"/>
          <w:b/>
          <w:sz w:val="28"/>
          <w:szCs w:val="28"/>
          <w:u w:val="single"/>
        </w:rPr>
        <w:t>литературного чтения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Программа предусматривает проведение комбинированных уроков, уроков слушания, обобщающих уроков, уроков чтения, уроков обучающего чтения, уроков творчества, библиотечных уроков, уроков-утренников, контрольных уроков.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Развитие читателя предполагает формирование такой деятельности, когда он способен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воспринимать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текст (слушать и слышать художественное слово, читать вслух и молча изучать текст или только знакомиться с ним);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по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нимать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читаемое не только на уровне фактов, но и смысла (иметь свои суждения, выражать эмоциональные отноше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 и т. д.);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воссоздавать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в своем воображении прочитан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ное (представлять мысленно героев, события) и, наконец,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воспроизводить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текст, т. е.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уметь рассказывать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его в раз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ных вариантах — подробно, выборочно, сжато, творчески с изменением ситуации. 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Проводятся уроки обучения работе с книгой (учебной, художественной, справочной) в рамках каждого изучаемого раздела.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Уроки слушания включены в учебник под рубрикой «Послушай». 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Вводится аналитическое чтение, рассматривается форма произведения: определяется жанр, выделяются слова, необходимые для описания событий, героев.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Продолжается накапливание представления школьников об авторах различных произведений.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Развивается основный вид речевой деятельности - говорение.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Методы и приемы обучения</w:t>
      </w:r>
      <w:r w:rsidRPr="00643C2C">
        <w:rPr>
          <w:rFonts w:ascii="Arial" w:hAnsi="Arial" w:cs="Arial"/>
          <w:sz w:val="24"/>
          <w:szCs w:val="24"/>
        </w:rPr>
        <w:t>: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-выделение и сравнение отдельных эпизодов произведения;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-реконструкция эпизодов картины сюжета, описание героев и т.п.;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-комментирование, интерпретация, анализ содержания и формы, выразительное чтение и драматизация произведения;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-практическая работа: подчеркивание, пометы, перегруппировка текста;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-изобразительная деятельность: рисование, аппликация, раскрашивание;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-игровые приемы: работа с кроссвордами, дидактические литературные игры;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-письмо: дописывание, списывание, сочинение;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-устная речь: составление высказываний, описание, сравнительная характеристика, пересказ, отзыв о книге.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Формы творческих работ:</w:t>
      </w:r>
      <w:r w:rsidRPr="00643C2C">
        <w:rPr>
          <w:rFonts w:ascii="Arial" w:hAnsi="Arial" w:cs="Arial"/>
          <w:sz w:val="24"/>
          <w:szCs w:val="24"/>
        </w:rPr>
        <w:t xml:space="preserve"> индивидуальные, групповые, работа в парах.</w:t>
      </w:r>
    </w:p>
    <w:p w:rsidR="00643C2C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C2C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C2C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C2C" w:rsidRPr="007367D7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5014" w:rsidRDefault="001F5014" w:rsidP="00B0179B">
      <w:pPr>
        <w:pStyle w:val="af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sz w:val="28"/>
          <w:szCs w:val="28"/>
          <w:u w:val="single"/>
        </w:rPr>
        <w:lastRenderedPageBreak/>
        <w:t>Планируемые</w:t>
      </w:r>
      <w:r w:rsidRPr="001F5014">
        <w:rPr>
          <w:rFonts w:ascii="Arial" w:eastAsia="TimesNewRomanPSMT" w:hAnsi="Arial" w:cs="Arial"/>
          <w:sz w:val="28"/>
          <w:szCs w:val="28"/>
          <w:u w:val="single"/>
        </w:rPr>
        <w:t xml:space="preserve"> </w:t>
      </w:r>
      <w:r w:rsidRPr="001F5014">
        <w:rPr>
          <w:rFonts w:ascii="Arial" w:eastAsia="TimesNewRomanPSMT" w:hAnsi="Arial" w:cs="Arial"/>
          <w:b/>
          <w:bCs/>
          <w:sz w:val="28"/>
          <w:szCs w:val="28"/>
          <w:u w:val="single"/>
        </w:rPr>
        <w:t xml:space="preserve"> результаты освоения курса </w:t>
      </w:r>
      <w:r w:rsidRPr="001F5014">
        <w:rPr>
          <w:rFonts w:ascii="Arial" w:hAnsi="Arial" w:cs="Arial"/>
          <w:b/>
          <w:sz w:val="28"/>
          <w:szCs w:val="28"/>
          <w:u w:val="single"/>
        </w:rPr>
        <w:t>литературного чтения</w:t>
      </w:r>
    </w:p>
    <w:p w:rsidR="00643C2C" w:rsidRDefault="00643C2C" w:rsidP="00B0179B">
      <w:pPr>
        <w:pStyle w:val="af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5014" w:rsidRPr="00643C2C" w:rsidRDefault="001F5014" w:rsidP="00643C2C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Личностные результаты 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48" w:right="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24"/>
          <w:sz w:val="24"/>
          <w:szCs w:val="24"/>
        </w:rPr>
        <w:t>1)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34" w:right="1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1"/>
          <w:sz w:val="24"/>
          <w:szCs w:val="24"/>
        </w:rPr>
        <w:t>2)</w:t>
      </w:r>
      <w:r w:rsidRPr="00643C2C">
        <w:rPr>
          <w:rFonts w:ascii="Arial" w:eastAsia="Times New Roman" w:hAnsi="Arial" w:cs="Arial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5014" w:rsidRPr="00643C2C" w:rsidRDefault="001F5014" w:rsidP="00643C2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left="29" w:right="24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F5014" w:rsidRPr="00643C2C" w:rsidRDefault="001F5014" w:rsidP="00643C2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29" w:right="29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F5014" w:rsidRPr="00643C2C" w:rsidRDefault="001F5014" w:rsidP="00643C2C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F5014" w:rsidRPr="00643C2C" w:rsidRDefault="001F5014" w:rsidP="00643C2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left="14" w:right="19" w:firstLine="720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5014" w:rsidRPr="00643C2C" w:rsidRDefault="001F5014" w:rsidP="00643C2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left="14" w:right="38" w:firstLine="720"/>
        <w:jc w:val="both"/>
        <w:rPr>
          <w:rFonts w:ascii="Arial" w:eastAsia="Times New Roman" w:hAnsi="Arial" w:cs="Arial"/>
          <w:spacing w:val="-15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643C2C">
        <w:rPr>
          <w:rFonts w:ascii="Arial" w:eastAsia="Times New Roman" w:hAnsi="Arial" w:cs="Arial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5014" w:rsidRPr="00643C2C" w:rsidRDefault="001F5014" w:rsidP="00643C2C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F5014" w:rsidRPr="00643C2C" w:rsidRDefault="001F5014" w:rsidP="00643C2C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/>
        <w:ind w:left="682" w:firstLine="38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1F5014" w:rsidRPr="00643C2C" w:rsidRDefault="001F5014" w:rsidP="00643C2C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/>
        <w:ind w:right="48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643C2C">
        <w:rPr>
          <w:rFonts w:ascii="Arial" w:eastAsia="Times New Roman" w:hAnsi="Arial" w:cs="Arial"/>
          <w:sz w:val="24"/>
          <w:szCs w:val="24"/>
        </w:rPr>
        <w:t>людей;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spacing w:before="20"/>
        <w:ind w:left="7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8"/>
          <w:sz w:val="24"/>
          <w:szCs w:val="24"/>
        </w:rPr>
        <w:t>9)</w:t>
      </w:r>
      <w:r w:rsidRPr="00643C2C">
        <w:rPr>
          <w:rFonts w:ascii="Arial" w:eastAsia="Times New Roman" w:hAnsi="Arial" w:cs="Arial"/>
          <w:sz w:val="24"/>
          <w:szCs w:val="24"/>
        </w:rPr>
        <w:tab/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 w:rsidRPr="00643C2C">
        <w:rPr>
          <w:rFonts w:ascii="Arial" w:eastAsia="Times New Roman" w:hAnsi="Arial" w:cs="Arial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1F5014" w:rsidRPr="00643C2C" w:rsidRDefault="001F5014" w:rsidP="00643C2C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4"/>
          <w:sz w:val="24"/>
          <w:szCs w:val="24"/>
        </w:rPr>
        <w:t>10)</w:t>
      </w:r>
      <w:r w:rsidRPr="00643C2C">
        <w:rPr>
          <w:rFonts w:ascii="Arial" w:eastAsia="Times New Roman" w:hAnsi="Arial" w:cs="Arial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5014" w:rsidRPr="00643C2C" w:rsidRDefault="001F5014" w:rsidP="00643C2C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bCs/>
          <w:sz w:val="24"/>
          <w:szCs w:val="24"/>
        </w:rPr>
        <w:t xml:space="preserve">Метапредметные результаты 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29" w:firstLine="720"/>
        <w:jc w:val="both"/>
        <w:rPr>
          <w:rFonts w:ascii="Arial" w:eastAsia="Times New Roman" w:hAnsi="Arial" w:cs="Arial"/>
          <w:spacing w:val="-2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освоение способов решения проблем творческого и поискового характера;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8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43"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58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освоение начальных форм познавательной и личностной рефлексии;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62" w:firstLine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использование знаково-символических средств представления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643C2C">
        <w:rPr>
          <w:rFonts w:ascii="Arial" w:eastAsia="Times New Roman" w:hAnsi="Arial" w:cs="Arial"/>
          <w:sz w:val="24"/>
          <w:szCs w:val="24"/>
        </w:rPr>
        <w:t>решения учебных и практических задач;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72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F5014" w:rsidRPr="00643C2C" w:rsidRDefault="001F5014" w:rsidP="00643C2C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5"/>
          <w:sz w:val="24"/>
          <w:szCs w:val="24"/>
        </w:rPr>
        <w:t>8)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643C2C">
        <w:rPr>
          <w:rFonts w:ascii="Arial" w:eastAsia="Times New Roman" w:hAnsi="Arial" w:cs="Arial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643C2C">
        <w:rPr>
          <w:rFonts w:ascii="Arial" w:eastAsia="Times New Roman" w:hAnsi="Arial" w:cs="Arial"/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34" w:right="1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8"/>
          <w:sz w:val="24"/>
          <w:szCs w:val="24"/>
        </w:rPr>
        <w:t>9)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643C2C">
        <w:rPr>
          <w:rFonts w:ascii="Arial" w:eastAsia="Times New Roman" w:hAnsi="Arial" w:cs="Arial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643C2C">
        <w:rPr>
          <w:rFonts w:ascii="Arial" w:eastAsia="Times New Roman" w:hAnsi="Arial" w:cs="Arial"/>
          <w:sz w:val="24"/>
          <w:szCs w:val="24"/>
        </w:rPr>
        <w:t>рассуждений, отнесения к известным понятиям;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34" w:firstLine="720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готовность слушать собеседника и вести диалог; готовность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643C2C">
        <w:rPr>
          <w:rFonts w:ascii="Arial" w:eastAsia="Times New Roman" w:hAnsi="Arial" w:cs="Arial"/>
          <w:sz w:val="24"/>
          <w:szCs w:val="24"/>
        </w:rPr>
        <w:t>зрения и оценку событий;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right="53" w:firstLine="720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643C2C">
        <w:rPr>
          <w:rFonts w:ascii="Arial" w:eastAsia="Times New Roman" w:hAnsi="Arial" w:cs="Arial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643C2C">
        <w:rPr>
          <w:rFonts w:ascii="Arial" w:eastAsia="Times New Roman" w:hAnsi="Arial" w:cs="Arial"/>
          <w:sz w:val="24"/>
          <w:szCs w:val="24"/>
        </w:rPr>
        <w:t>окружающих;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/>
        <w:ind w:right="77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lastRenderedPageBreak/>
        <w:t>готовность конструктивно разрешать конфликты посредством учета интересов сторон и сотрудничества;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/>
        <w:ind w:left="48" w:firstLine="720"/>
        <w:jc w:val="both"/>
        <w:rPr>
          <w:rFonts w:ascii="Arial" w:eastAsia="Times New Roman" w:hAnsi="Arial" w:cs="Arial"/>
          <w:spacing w:val="-12"/>
          <w:sz w:val="24"/>
          <w:szCs w:val="24"/>
        </w:rPr>
      </w:pP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643C2C">
        <w:rPr>
          <w:rFonts w:ascii="Arial" w:eastAsia="Times New Roman" w:hAnsi="Arial" w:cs="Arial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/>
        <w:ind w:left="48" w:right="14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/>
        <w:ind w:left="48" w:right="19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F5014" w:rsidRPr="00643C2C" w:rsidRDefault="001F5014" w:rsidP="00643C2C">
      <w:pPr>
        <w:shd w:val="clear" w:color="auto" w:fill="FFFFFF"/>
        <w:spacing w:before="466"/>
        <w:ind w:left="34" w:right="3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Предметные результаты 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 w:after="0"/>
        <w:ind w:right="10" w:firstLine="720"/>
        <w:jc w:val="both"/>
        <w:rPr>
          <w:rFonts w:ascii="Arial" w:eastAsia="Times New Roman" w:hAnsi="Arial" w:cs="Arial"/>
          <w:spacing w:val="-2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29" w:firstLine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осознание значимости чтения для личного развития;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643C2C">
        <w:rPr>
          <w:rFonts w:ascii="Arial" w:eastAsia="Times New Roman" w:hAnsi="Arial" w:cs="Arial"/>
          <w:sz w:val="24"/>
          <w:szCs w:val="24"/>
        </w:rPr>
        <w:t xml:space="preserve">первоначальных этических представлений, понятий о добре и зле,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>формирование потребности в систематическом чтении;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643C2C">
        <w:rPr>
          <w:rFonts w:ascii="Arial" w:eastAsia="Times New Roman" w:hAnsi="Arial" w:cs="Arial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643C2C">
        <w:rPr>
          <w:rFonts w:ascii="Arial" w:eastAsia="Times New Roman" w:hAnsi="Arial" w:cs="Arial"/>
          <w:sz w:val="24"/>
          <w:szCs w:val="24"/>
        </w:rPr>
        <w:t>поступков героев;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/>
        <w:ind w:right="53" w:firstLine="720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643C2C">
        <w:rPr>
          <w:rFonts w:ascii="Arial" w:eastAsia="Times New Roman" w:hAnsi="Arial" w:cs="Arial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F5014" w:rsidRPr="00643C2C" w:rsidRDefault="001F5014" w:rsidP="00643C2C">
      <w:pPr>
        <w:numPr>
          <w:ilvl w:val="0"/>
          <w:numId w:val="21"/>
        </w:numPr>
        <w:shd w:val="clear" w:color="auto" w:fill="FFFFFF"/>
        <w:spacing w:before="20" w:after="0"/>
        <w:ind w:left="4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умение самостоятельно выбирать интересующую литературу;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643C2C">
        <w:rPr>
          <w:rFonts w:ascii="Arial" w:eastAsia="Times New Roman" w:hAnsi="Arial" w:cs="Arial"/>
          <w:sz w:val="24"/>
          <w:szCs w:val="24"/>
        </w:rPr>
        <w:t>дополнительной информации».</w:t>
      </w: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1F5014" w:rsidRDefault="001F5014" w:rsidP="001F5014">
      <w:pPr>
        <w:pStyle w:val="ac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bCs/>
          <w:sz w:val="28"/>
          <w:szCs w:val="28"/>
          <w:u w:val="single"/>
        </w:rPr>
        <w:lastRenderedPageBreak/>
        <w:t xml:space="preserve">Планируемые результаты обучения </w:t>
      </w:r>
      <w:r w:rsidRPr="001F5014">
        <w:rPr>
          <w:rFonts w:ascii="Arial" w:hAnsi="Arial" w:cs="Arial"/>
          <w:b/>
          <w:sz w:val="28"/>
          <w:szCs w:val="28"/>
          <w:u w:val="single"/>
        </w:rPr>
        <w:t>литературному чтению</w:t>
      </w:r>
    </w:p>
    <w:p w:rsidR="00643C2C" w:rsidRPr="001F5014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1F5014" w:rsidRPr="00BE76B3" w:rsidRDefault="00643C2C" w:rsidP="001F5014">
      <w:pPr>
        <w:pStyle w:val="af"/>
        <w:rPr>
          <w:rFonts w:ascii="Arial" w:hAnsi="Arial" w:cs="Arial"/>
          <w:b/>
          <w:i/>
          <w:w w:val="102"/>
          <w:sz w:val="24"/>
          <w:szCs w:val="24"/>
        </w:rPr>
      </w:pPr>
      <w:r w:rsidRPr="00BE76B3">
        <w:rPr>
          <w:rFonts w:ascii="Arial" w:hAnsi="Arial" w:cs="Arial"/>
          <w:b/>
          <w:i/>
          <w:w w:val="102"/>
          <w:sz w:val="24"/>
          <w:szCs w:val="24"/>
        </w:rPr>
        <w:t>К концу обучения во 2 классе учащиеся</w:t>
      </w:r>
      <w:r w:rsidR="00BE76B3" w:rsidRPr="00BE76B3">
        <w:rPr>
          <w:rFonts w:ascii="Arial" w:hAnsi="Arial" w:cs="Arial"/>
          <w:b/>
          <w:i/>
          <w:w w:val="102"/>
          <w:sz w:val="24"/>
          <w:szCs w:val="24"/>
        </w:rPr>
        <w:t>:</w:t>
      </w:r>
    </w:p>
    <w:p w:rsidR="00BE76B3" w:rsidRPr="00BE76B3" w:rsidRDefault="00BE76B3" w:rsidP="001F5014">
      <w:pPr>
        <w:pStyle w:val="af"/>
        <w:rPr>
          <w:rFonts w:ascii="Arial" w:hAnsi="Arial" w:cs="Arial"/>
          <w:b/>
          <w:i/>
          <w:w w:val="102"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«Виды речевой и читательской деятельности»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находить в текстах произведений пословицы, сравнения и обращения;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читать молча (про себя) небольшие произведения под контролем учителя;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группировать книги по жанрам, темам или авторской принадлежности.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пользоваться первичным, изучающим и поисковым видами чтения;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постоянно читать детские журналы и находить в них произведения к изучаемым разделам или темам.</w:t>
      </w:r>
    </w:p>
    <w:p w:rsidR="00BE76B3" w:rsidRPr="00BE76B3" w:rsidRDefault="00BE76B3" w:rsidP="00BE76B3">
      <w:pPr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«Литературоведческая пропедевтика»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lastRenderedPageBreak/>
        <w:t>Ученик научится: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различать стихотворный и прозаический тексты;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определять особенности сказок, рассказов, стихотворений, загадок;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различать пословицы и загадки по темам;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осознавать нравственные и этические ценности произведения;</w:t>
      </w:r>
    </w:p>
    <w:p w:rsidR="00BE76B3" w:rsidRPr="00BE76B3" w:rsidRDefault="00BE76B3" w:rsidP="00BE76B3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выражать, свою точку зрения о произведении, героях и их поступках;</w:t>
      </w:r>
    </w:p>
    <w:p w:rsidR="00BE76B3" w:rsidRPr="00BE76B3" w:rsidRDefault="00BE76B3" w:rsidP="00BE76B3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«Творческая деятельность»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моделировать «живые» картинки к отдельным эпизодам произведений;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рассказывать сказки с присказками;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создавать истории о героях произведений.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делать иллюстрации к изученным произведениям;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иллюстрировать словесно отдельные эпизоды произведений;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lastRenderedPageBreak/>
        <w:t>Раздел «Чтение: работа с информацией»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находить информацию о героях произведений;</w:t>
      </w:r>
    </w:p>
    <w:p w:rsidR="00BE76B3" w:rsidRPr="00BE76B3" w:rsidRDefault="00BE76B3" w:rsidP="00BE76B3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BE76B3" w:rsidRPr="00BE76B3" w:rsidRDefault="00BE76B3" w:rsidP="00BE76B3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дополнять таблицы и схемы недостающей информацией.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самостоятельно находить информацию в учебнике и справочнике;</w:t>
      </w:r>
    </w:p>
    <w:p w:rsidR="00BE76B3" w:rsidRPr="00BE76B3" w:rsidRDefault="00BE76B3" w:rsidP="00BE76B3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находить информацию о книге в ее аппарате;</w:t>
      </w:r>
    </w:p>
    <w:p w:rsidR="00BE76B3" w:rsidRPr="00BE76B3" w:rsidRDefault="00BE76B3" w:rsidP="00BE76B3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сравнивать таблицы, схемы, модели: дополнять, исправлять, уточнять.</w:t>
      </w:r>
    </w:p>
    <w:p w:rsidR="00643C2C" w:rsidRPr="00643C2C" w:rsidRDefault="00643C2C" w:rsidP="00643C2C">
      <w:pPr>
        <w:pStyle w:val="af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Pr="00643C2C" w:rsidRDefault="00643C2C" w:rsidP="00643C2C">
      <w:pPr>
        <w:ind w:left="65" w:right="-6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43C2C">
        <w:rPr>
          <w:rFonts w:ascii="Arial" w:eastAsia="Times New Roman" w:hAnsi="Arial" w:cs="Arial"/>
          <w:b/>
          <w:bCs/>
          <w:sz w:val="28"/>
          <w:szCs w:val="28"/>
          <w:u w:val="single"/>
        </w:rPr>
        <w:t>Описание материально-технического обеспечения образовательного процесса.</w:t>
      </w:r>
    </w:p>
    <w:p w:rsidR="00643C2C" w:rsidRPr="00BE76B3" w:rsidRDefault="00643C2C" w:rsidP="00643C2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w w:val="105"/>
        </w:rPr>
      </w:pPr>
      <w:r w:rsidRPr="00BE76B3">
        <w:rPr>
          <w:rFonts w:ascii="Arial" w:eastAsia="Times New Roman" w:hAnsi="Arial" w:cs="Arial"/>
          <w:color w:val="000000"/>
          <w:spacing w:val="-1"/>
          <w:w w:val="105"/>
        </w:rPr>
        <w:t>Программа – Сборник программ к комплекту учебников «Начальная школа 21 века», М., Вентана-Граф, 2011г.</w:t>
      </w:r>
    </w:p>
    <w:p w:rsidR="00BE76B3" w:rsidRPr="00BE76B3" w:rsidRDefault="00643C2C" w:rsidP="00BE76B3">
      <w:pPr>
        <w:pStyle w:val="ac"/>
        <w:numPr>
          <w:ilvl w:val="0"/>
          <w:numId w:val="23"/>
        </w:numPr>
        <w:tabs>
          <w:tab w:val="left" w:pos="74"/>
        </w:tabs>
        <w:rPr>
          <w:rFonts w:ascii="Arial" w:hAnsi="Arial" w:cs="Arial"/>
          <w:sz w:val="22"/>
          <w:szCs w:val="22"/>
        </w:rPr>
      </w:pPr>
      <w:r w:rsidRPr="00BE76B3">
        <w:rPr>
          <w:rFonts w:ascii="Arial" w:hAnsi="Arial" w:cs="Arial"/>
          <w:color w:val="000000"/>
          <w:spacing w:val="-1"/>
          <w:w w:val="105"/>
          <w:sz w:val="22"/>
          <w:szCs w:val="22"/>
        </w:rPr>
        <w:t>Учебники –</w:t>
      </w:r>
      <w:r w:rsidR="00BE76B3" w:rsidRPr="00BE76B3">
        <w:rPr>
          <w:rFonts w:ascii="Arial" w:hAnsi="Arial" w:cs="Arial"/>
          <w:sz w:val="22"/>
          <w:szCs w:val="22"/>
        </w:rPr>
        <w:t xml:space="preserve">  Ефросинина Л. А. Литературное слушание: учебник для 2 кл. в 2 частях. – М.: Вентана-Граф, 2012. Ефросинина Л. А. Хрестоматия по литературному чтению. 2 кл. в 2 ч. – М.: Вентана-Граф, 2012.</w:t>
      </w:r>
    </w:p>
    <w:p w:rsidR="00BE76B3" w:rsidRPr="00BE76B3" w:rsidRDefault="00643C2C" w:rsidP="00BE76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pacing w:val="-1"/>
          <w:w w:val="105"/>
        </w:rPr>
      </w:pPr>
      <w:r w:rsidRPr="00BE76B3">
        <w:rPr>
          <w:rFonts w:ascii="Arial" w:eastAsia="Times New Roman" w:hAnsi="Arial" w:cs="Arial"/>
          <w:color w:val="000000"/>
          <w:spacing w:val="-1"/>
          <w:w w:val="105"/>
        </w:rPr>
        <w:t>Учебные пособия –</w:t>
      </w:r>
      <w:r w:rsidR="00BE76B3" w:rsidRPr="00BE76B3">
        <w:rPr>
          <w:rFonts w:ascii="Arial" w:hAnsi="Arial" w:cs="Arial"/>
        </w:rPr>
        <w:t xml:space="preserve"> Ефросинина Л. А. Рабочие тетради «Литературное чтение». 2 кл. – М.: Вентана-Граф, 2012.</w:t>
      </w:r>
      <w:r w:rsidR="00BE76B3" w:rsidRPr="00BE76B3">
        <w:rPr>
          <w:rFonts w:ascii="Arial" w:hAnsi="Arial" w:cs="Arial"/>
          <w:color w:val="000000"/>
          <w:spacing w:val="-1"/>
          <w:w w:val="105"/>
        </w:rPr>
        <w:t xml:space="preserve"> </w:t>
      </w:r>
      <w:r w:rsidR="00BE76B3" w:rsidRPr="00BE76B3">
        <w:rPr>
          <w:rFonts w:ascii="Arial" w:hAnsi="Arial" w:cs="Arial"/>
        </w:rPr>
        <w:t>Книгочей: словарь - справочник по литературному чтению: для младших школьников / Ефросинина Л. А.. – М.: Вентана-Граф, 2011.</w:t>
      </w:r>
    </w:p>
    <w:p w:rsidR="00643C2C" w:rsidRPr="00BE76B3" w:rsidRDefault="00643C2C" w:rsidP="00BE76B3">
      <w:pPr>
        <w:pStyle w:val="ac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E76B3">
        <w:rPr>
          <w:rFonts w:ascii="Arial" w:hAnsi="Arial" w:cs="Arial"/>
          <w:sz w:val="22"/>
          <w:szCs w:val="22"/>
        </w:rPr>
        <w:t xml:space="preserve">Методические пособия для педагогов - </w:t>
      </w:r>
      <w:r w:rsidR="00BE76B3" w:rsidRPr="00BE76B3">
        <w:rPr>
          <w:rFonts w:ascii="Arial" w:hAnsi="Arial" w:cs="Arial"/>
          <w:sz w:val="22"/>
          <w:szCs w:val="22"/>
        </w:rPr>
        <w:t>Беседы с учителем. Методика обучения: 2 класс / Под ред. Л. Е. Журовой. – М.: Вентана-Граф, 2007</w:t>
      </w:r>
      <w:r w:rsidR="00BE76B3" w:rsidRPr="00BE76B3">
        <w:rPr>
          <w:rFonts w:ascii="Arial" w:hAnsi="Arial" w:cs="Arial"/>
          <w:color w:val="000000"/>
          <w:spacing w:val="-1"/>
          <w:w w:val="105"/>
          <w:sz w:val="22"/>
          <w:szCs w:val="22"/>
        </w:rPr>
        <w:t xml:space="preserve">. </w:t>
      </w:r>
      <w:r w:rsidR="00BE76B3" w:rsidRPr="00BE76B3">
        <w:rPr>
          <w:rFonts w:ascii="Arial" w:hAnsi="Arial" w:cs="Arial"/>
          <w:sz w:val="22"/>
          <w:szCs w:val="22"/>
        </w:rPr>
        <w:t>Литературное чтение:  2 класс: методическое пособие / Л. А. Ефросинина. – 3-е изд., дораб. – М.: Вентана-Граф, 2012. Оценка знаний. Литературное чтение, 1 – 2 класс. Автор:, Ефросинина Л. А., – М.: Вентана-Граф, 2010г.</w:t>
      </w:r>
    </w:p>
    <w:p w:rsidR="00F675E2" w:rsidRPr="00B0179B" w:rsidRDefault="00F675E2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047426" w:rsidRPr="00B0179B" w:rsidRDefault="00047426" w:rsidP="00B0179B">
      <w:pPr>
        <w:spacing w:line="240" w:lineRule="auto"/>
        <w:rPr>
          <w:rFonts w:cstheme="minorHAnsi"/>
          <w:sz w:val="28"/>
          <w:szCs w:val="28"/>
        </w:rPr>
        <w:sectPr w:rsidR="00047426" w:rsidRPr="00B0179B" w:rsidSect="00B4379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E76B3" w:rsidRDefault="00BE76B3" w:rsidP="00BE76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76B3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Содержание курса.</w:t>
      </w:r>
    </w:p>
    <w:tbl>
      <w:tblPr>
        <w:tblW w:w="0" w:type="auto"/>
        <w:jc w:val="center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7"/>
        <w:gridCol w:w="2126"/>
        <w:gridCol w:w="992"/>
        <w:gridCol w:w="2604"/>
        <w:gridCol w:w="2216"/>
        <w:gridCol w:w="2693"/>
        <w:gridCol w:w="1958"/>
      </w:tblGrid>
      <w:tr w:rsidR="00BE76B3" w:rsidRPr="002D5111" w:rsidTr="004E0D19">
        <w:trPr>
          <w:jc w:val="center"/>
        </w:trPr>
        <w:tc>
          <w:tcPr>
            <w:tcW w:w="22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hAnsi="Calibri" w:cs="Calibri"/>
                <w:b/>
                <w:bCs/>
                <w:sz w:val="28"/>
                <w:szCs w:val="28"/>
              </w:rPr>
              <w:t>Содержательная                             линия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hAnsi="Calibri" w:cs="Calibri"/>
                <w:b/>
                <w:bCs/>
                <w:sz w:val="28"/>
                <w:szCs w:val="28"/>
              </w:rPr>
              <w:t>Учебный                            материал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hAnsi="Calibri" w:cs="Calibri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5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Требования ФГОС</w:t>
            </w:r>
          </w:p>
          <w:p w:rsidR="00BE76B3" w:rsidRPr="002D5111" w:rsidRDefault="00BE76B3" w:rsidP="004E0D19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9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Формы и вопросы контроля</w:t>
            </w:r>
          </w:p>
        </w:tc>
      </w:tr>
      <w:tr w:rsidR="00BE76B3" w:rsidRPr="002D5111" w:rsidTr="004E0D19">
        <w:trPr>
          <w:jc w:val="center"/>
        </w:trPr>
        <w:tc>
          <w:tcPr>
            <w:tcW w:w="2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6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49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Предметные</w:t>
            </w:r>
          </w:p>
        </w:tc>
        <w:tc>
          <w:tcPr>
            <w:tcW w:w="19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E76B3" w:rsidRPr="002D5111" w:rsidTr="004E0D19">
        <w:trPr>
          <w:jc w:val="center"/>
        </w:trPr>
        <w:tc>
          <w:tcPr>
            <w:tcW w:w="2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Знать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Уметь</w:t>
            </w:r>
          </w:p>
        </w:tc>
        <w:tc>
          <w:tcPr>
            <w:tcW w:w="19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21A81" w:rsidRPr="009419D9" w:rsidTr="009F2CB3">
        <w:trPr>
          <w:trHeight w:val="3491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О нашей Родине: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hd w:val="clear" w:color="auto" w:fill="FFFFFF"/>
              <w:tabs>
                <w:tab w:val="left" w:pos="670"/>
              </w:tabs>
              <w:spacing w:line="240" w:lineRule="auto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Произведения о Родине.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Рифмующие слова.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Рифма.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Диалог.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Летопись.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4ч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</w:t>
            </w: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умение с достаточной </w:t>
            </w: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понятия «былина», «Родина», «Русь», «жанр»; тематику произведения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выразительно читать, сознательно, правильно и бегло читать; вести диалог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81" w:rsidRPr="00D6388F" w:rsidRDefault="00997565" w:rsidP="00D6388F">
            <w:pPr>
              <w:pStyle w:val="af3"/>
              <w:snapToGrid w:val="0"/>
              <w:rPr>
                <w:rFonts w:cs="Arial"/>
                <w:sz w:val="24"/>
              </w:rPr>
            </w:pPr>
            <w:r w:rsidRPr="00D6388F">
              <w:rPr>
                <w:rFonts w:cs="Arial"/>
                <w:color w:val="000000"/>
                <w:spacing w:val="-3"/>
                <w:w w:val="103"/>
                <w:sz w:val="24"/>
              </w:rPr>
              <w:t xml:space="preserve">Навык чтения вслух (способ, </w:t>
            </w:r>
            <w:r w:rsidRPr="00D6388F">
              <w:rPr>
                <w:rFonts w:cs="Arial"/>
                <w:color w:val="000000"/>
                <w:spacing w:val="-2"/>
                <w:w w:val="103"/>
                <w:sz w:val="24"/>
              </w:rPr>
              <w:t xml:space="preserve">правильность, понимание). </w:t>
            </w:r>
            <w:r w:rsidRPr="00D6388F">
              <w:rPr>
                <w:rFonts w:cs="Arial"/>
                <w:i/>
                <w:iCs/>
                <w:color w:val="000000"/>
                <w:spacing w:val="-9"/>
                <w:sz w:val="24"/>
              </w:rPr>
              <w:t>Текущая проверка</w:t>
            </w:r>
            <w:r w:rsidRPr="00D6388F">
              <w:rPr>
                <w:rFonts w:cs="Arial"/>
                <w:sz w:val="24"/>
              </w:rPr>
              <w:t>.</w:t>
            </w: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AF58DC" w:rsidRPr="002608DC" w:rsidRDefault="00AF58DC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 xml:space="preserve">Народная мудрость (устное народное творчество) 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8DC" w:rsidRPr="002608DC" w:rsidRDefault="00AF58DC" w:rsidP="002608DC">
            <w:pPr>
              <w:shd w:val="clear" w:color="auto" w:fill="FFFFFF"/>
              <w:spacing w:line="240" w:lineRule="auto"/>
              <w:ind w:right="137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Сравнение и </w:t>
            </w:r>
            <w:r w:rsidRPr="002608DC">
              <w:rPr>
                <w:rFonts w:ascii="Arial" w:hAnsi="Arial" w:cs="Arial"/>
                <w:spacing w:val="-12"/>
                <w:sz w:val="24"/>
                <w:szCs w:val="24"/>
              </w:rPr>
              <w:t>отличия произ</w:t>
            </w:r>
            <w:r w:rsidRPr="002608DC">
              <w:rPr>
                <w:rFonts w:ascii="Arial" w:hAnsi="Arial" w:cs="Arial"/>
                <w:spacing w:val="-1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3"/>
                <w:sz w:val="24"/>
                <w:szCs w:val="24"/>
              </w:rPr>
              <w:t xml:space="preserve">ведений малых 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 xml:space="preserve">фольклорных </w:t>
            </w:r>
            <w:r w:rsidRPr="002608DC">
              <w:rPr>
                <w:rFonts w:ascii="Arial" w:hAnsi="Arial" w:cs="Arial"/>
                <w:sz w:val="24"/>
                <w:szCs w:val="24"/>
              </w:rPr>
              <w:t>форм.</w:t>
            </w:r>
          </w:p>
          <w:p w:rsidR="00AF58DC" w:rsidRPr="002608DC" w:rsidRDefault="00AF58DC" w:rsidP="002608DC">
            <w:pPr>
              <w:shd w:val="clear" w:color="auto" w:fill="FFFFFF"/>
              <w:spacing w:line="240" w:lineRule="auto"/>
              <w:ind w:left="7" w:right="36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Обогащение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словаря, форми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рование навы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 xml:space="preserve">ков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чтения.</w:t>
            </w:r>
          </w:p>
          <w:p w:rsidR="00B21A81" w:rsidRPr="002608DC" w:rsidRDefault="00AF58DC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Закрепление литературовед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ческих понятий,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формирование </w:t>
            </w:r>
            <w:r w:rsidRPr="002608DC">
              <w:rPr>
                <w:rFonts w:ascii="Arial" w:hAnsi="Arial" w:cs="Arial"/>
                <w:sz w:val="24"/>
                <w:szCs w:val="24"/>
              </w:rPr>
              <w:t>читательских умений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5ч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понятия «народная мудрость», «шутка», «считалка», «поте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t>шка», «пословица»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опираться на авторские ремарки для характеристики персонажей; выявлять смы</w:t>
            </w:r>
            <w:r w:rsidR="00997565">
              <w:rPr>
                <w:rFonts w:ascii="Arial" w:eastAsia="Times New Roman" w:hAnsi="Arial" w:cs="Arial"/>
                <w:sz w:val="24"/>
                <w:szCs w:val="24"/>
              </w:rPr>
              <w:t xml:space="preserve">словой и эмоциональный подтекст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произведения; сознательно,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правильно, бегло, выразительно читать, определять от какого лица ведется повествование, словесно рисовать прочитанное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 xml:space="preserve">Начитанность.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3"/>
                <w:sz w:val="24"/>
                <w:szCs w:val="24"/>
              </w:rPr>
              <w:t>Текущая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О детях и для детей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2608DC" w:rsidP="002608DC">
            <w:pPr>
              <w:shd w:val="clear" w:color="auto" w:fill="FFFFFF"/>
              <w:spacing w:line="240" w:lineRule="auto"/>
              <w:ind w:right="252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t xml:space="preserve"> Развитие уст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="009F2CB3" w:rsidRPr="002608DC">
              <w:rPr>
                <w:rFonts w:ascii="Arial" w:hAnsi="Arial" w:cs="Arial"/>
                <w:spacing w:val="-2"/>
                <w:sz w:val="24"/>
                <w:szCs w:val="24"/>
              </w:rPr>
              <w:t>ных читатель</w:t>
            </w:r>
            <w:r w:rsidR="009F2CB3"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ских навыков, 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t xml:space="preserve">умения выделять главную </w:t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t>мысль, соотно</w:t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="009F2CB3"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сить пословицу </w:t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t>с содержанием произведения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Развитие вос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приятия худо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жественного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произведения. 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навыка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чтения, речевых </w:t>
            </w:r>
            <w:r w:rsidRPr="002608DC">
              <w:rPr>
                <w:rFonts w:ascii="Arial" w:hAnsi="Arial" w:cs="Arial"/>
                <w:sz w:val="24"/>
                <w:szCs w:val="24"/>
              </w:rPr>
              <w:t>умений, творче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ской деятельно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сти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right="29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умения переска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зывать текст по картинному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плану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навыка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чтения по ролям</w:t>
            </w:r>
          </w:p>
          <w:p w:rsidR="00B21A81" w:rsidRPr="002608DC" w:rsidRDefault="009F2CB3" w:rsidP="002608DC">
            <w:pPr>
              <w:shd w:val="clear" w:color="auto" w:fill="FFFFFF"/>
              <w:spacing w:line="240" w:lineRule="auto"/>
              <w:ind w:right="58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ков чтения, чи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тательских уме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ний (определять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жанр, тему, объ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яснять заголо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вок, пересказы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вать)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15ч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понятия «басня», «мораль»,</w:t>
            </w:r>
            <w:r w:rsidRPr="002608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«баснописец», «автор», «герой», «план», фамилии детских писателей,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опираться на авторские ремарки для характеристики персонажей; выявлять смысловой и эмоциональный подтекст произведения; сознательно, правильно, бегло, выразительно читать, давать хар-ку героям, делить текст на части, озаглавливать части произведения, составлять план текста,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Тест (вид текущей проверки)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 xml:space="preserve">ные диктанты.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  <w:t>Текущая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«Уж небо осенью дышало…»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2608DC">
              <w:rPr>
                <w:rFonts w:ascii="Arial" w:hAnsi="Arial" w:cs="Arial"/>
                <w:b/>
                <w:sz w:val="24"/>
                <w:szCs w:val="24"/>
              </w:rPr>
              <w:t>дения о родной</w:t>
            </w:r>
            <w:r w:rsidRPr="002608DC">
              <w:rPr>
                <w:rFonts w:ascii="Arial" w:hAnsi="Arial" w:cs="Arial"/>
                <w:b/>
                <w:sz w:val="24"/>
                <w:szCs w:val="24"/>
              </w:rPr>
              <w:t xml:space="preserve"> природе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right="14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ков чтения и 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>слушания, чита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>тельских уме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1"/>
                <w:sz w:val="24"/>
                <w:szCs w:val="24"/>
              </w:rPr>
              <w:t xml:space="preserve">ний (определять 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 xml:space="preserve">тему, жанр, свое </w:t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отношение к 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 xml:space="preserve">произведению); 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>творческая дея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ков восприятия художественно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го произведе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ния, читатель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ских умений (выразительное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чтение диало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гов); творческая </w:t>
            </w:r>
            <w:r w:rsidRPr="002608DC">
              <w:rPr>
                <w:rFonts w:ascii="Arial" w:hAnsi="Arial" w:cs="Arial"/>
                <w:sz w:val="24"/>
                <w:szCs w:val="24"/>
              </w:rPr>
              <w:t>деятельность; работа над раз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витием речи</w:t>
            </w:r>
          </w:p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Проверка уров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ня начитанности </w:t>
            </w:r>
            <w:r w:rsidRPr="002608DC">
              <w:rPr>
                <w:rFonts w:ascii="Arial" w:hAnsi="Arial" w:cs="Arial"/>
                <w:sz w:val="24"/>
                <w:szCs w:val="24"/>
              </w:rPr>
              <w:t>учащихся, тех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ники чтения, творческой дея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5ч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понятие «роль», «загадка», «автор», «план», «герой».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выразительно, красиво, правильно и быстро читать;  читать по ролям, отвечать четко и правильно на вопросы, читать по ролям, составлять план текста,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21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3"/>
                <w:w w:val="103"/>
                <w:sz w:val="24"/>
                <w:szCs w:val="24"/>
              </w:rPr>
              <w:t xml:space="preserve">Навык чтения вслух (способ чтения, </w:t>
            </w:r>
            <w:r w:rsidRPr="00D6388F">
              <w:rPr>
                <w:rFonts w:ascii="Arial" w:hAnsi="Arial" w:cs="Arial"/>
                <w:color w:val="000000"/>
                <w:spacing w:val="-2"/>
                <w:w w:val="103"/>
                <w:sz w:val="24"/>
                <w:szCs w:val="24"/>
              </w:rPr>
              <w:t xml:space="preserve">правильность, понимание).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«Снежок порхает, кружится…»</w:t>
            </w:r>
          </w:p>
          <w:p w:rsidR="009F2CB3" w:rsidRPr="002608DC" w:rsidRDefault="002608DC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9F2CB3" w:rsidRPr="002608DC">
              <w:rPr>
                <w:rFonts w:ascii="Arial" w:hAnsi="Arial" w:cs="Arial"/>
                <w:b/>
                <w:sz w:val="24"/>
                <w:szCs w:val="24"/>
              </w:rPr>
              <w:t>дения о зимней природе</w:t>
            </w:r>
            <w:r w:rsidR="009F2CB3" w:rsidRPr="002608D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right="144" w:firstLine="14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ков чтения, чи</w:t>
            </w:r>
            <w:r w:rsidRPr="002608DC">
              <w:rPr>
                <w:rFonts w:ascii="Arial" w:hAnsi="Arial" w:cs="Arial"/>
                <w:sz w:val="24"/>
                <w:szCs w:val="24"/>
              </w:rPr>
              <w:t>тательских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умений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(опре</w:t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делять тему,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жанр, свое от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ношение к про</w:t>
            </w:r>
            <w:r w:rsidRPr="002608DC">
              <w:rPr>
                <w:rFonts w:ascii="Arial" w:hAnsi="Arial" w:cs="Arial"/>
                <w:sz w:val="24"/>
                <w:szCs w:val="24"/>
              </w:rPr>
              <w:t>читанному)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z w:val="24"/>
                <w:szCs w:val="24"/>
              </w:rPr>
              <w:t>творческой дея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тельности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right="7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6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t>чтения, читатель</w:t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softHyphen/>
              <w:t>ских умений (оп</w:t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softHyphen/>
              <w:t xml:space="preserve">ределять тему, 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жанр, свое отно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softHyphen/>
              <w:t>шение и автора)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Развитие речи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учащихся, уме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ния составлять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текст по теме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right="216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Развитие навы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ков чтения, чи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тательских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умений, слуша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ния произведе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Развитие речи </w:t>
            </w:r>
            <w:r w:rsidRPr="002608DC">
              <w:rPr>
                <w:rFonts w:ascii="Arial" w:hAnsi="Arial" w:cs="Arial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10ч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понятия «автор», «план»,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повествование, словесно рисовать прочитанное.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40" w:lineRule="auto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Начитанность.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2"/>
                <w:sz w:val="24"/>
                <w:szCs w:val="24"/>
              </w:rPr>
              <w:t>Итоговая проверка</w:t>
            </w:r>
          </w:p>
          <w:p w:rsidR="00997565" w:rsidRPr="00D6388F" w:rsidRDefault="00997565" w:rsidP="00D6388F">
            <w:pPr>
              <w:spacing w:line="240" w:lineRule="auto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Выразительность чтения.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Здравствуй, праздник новогодний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Развитие вос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приятия худо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жественного 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произведения,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читательских </w:t>
            </w:r>
            <w:r w:rsidRPr="002608DC">
              <w:rPr>
                <w:rFonts w:ascii="Arial" w:hAnsi="Arial" w:cs="Arial"/>
                <w:sz w:val="24"/>
                <w:szCs w:val="24"/>
              </w:rPr>
              <w:t>умений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7ч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97565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97565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26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Сформированность учебной </w:t>
            </w:r>
            <w:r w:rsidRPr="00D6388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и читательской деятельности — </w:t>
            </w:r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диагностические тесты и задания.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  <w:t>Итоговая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2608DC">
              <w:rPr>
                <w:rFonts w:ascii="Arial" w:hAnsi="Arial" w:cs="Arial"/>
                <w:b/>
                <w:sz w:val="24"/>
                <w:szCs w:val="24"/>
              </w:rPr>
              <w:t xml:space="preserve">дения о животных 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Разножанровые произведения о животных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Развитие вос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приятия художе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ственного про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изведения, чита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тельских умений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Выделение главной мысли, развитие навыков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выразительного чтения</w:t>
            </w:r>
          </w:p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12ч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lastRenderedPageBreak/>
              <w:t>Навык чтения вслух (способ, правиль</w:t>
            </w:r>
            <w:r w:rsidRPr="00D6388F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softHyphen/>
              <w:t xml:space="preserve">ность, понимание).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  <w:t>Текущая проверка</w:t>
            </w:r>
          </w:p>
          <w:p w:rsidR="00997565" w:rsidRPr="00D6388F" w:rsidRDefault="00997565" w:rsidP="00D6388F">
            <w:pPr>
              <w:spacing w:line="235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Начитанность, работа с детскими кни</w:t>
            </w:r>
            <w:r w:rsidRPr="00D638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гами.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1"/>
                <w:sz w:val="24"/>
                <w:szCs w:val="24"/>
              </w:rPr>
              <w:t xml:space="preserve">Текущая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>проверка</w:t>
            </w:r>
          </w:p>
          <w:p w:rsidR="00B21A81" w:rsidRPr="00D6388F" w:rsidRDefault="00B21A81" w:rsidP="00D6388F">
            <w:pPr>
              <w:spacing w:line="226" w:lineRule="exact"/>
              <w:ind w:firstLine="25"/>
              <w:rPr>
                <w:rFonts w:ascii="Arial" w:hAnsi="Arial" w:cs="Arial"/>
                <w:sz w:val="24"/>
              </w:rPr>
            </w:pPr>
          </w:p>
        </w:tc>
      </w:tr>
      <w:tr w:rsidR="009F2CB3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Зарубежные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left="7" w:right="115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Развитие чи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тательских навыков.</w:t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left="7" w:right="115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  <w:p w:rsidR="009F2CB3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9ч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CB3" w:rsidRPr="00D6388F" w:rsidRDefault="00997565" w:rsidP="00D6388F">
            <w:pPr>
              <w:pStyle w:val="af3"/>
              <w:snapToGrid w:val="0"/>
              <w:rPr>
                <w:rFonts w:cs="Arial"/>
                <w:sz w:val="24"/>
              </w:rPr>
            </w:pPr>
            <w:r w:rsidRPr="00D6388F">
              <w:rPr>
                <w:rFonts w:cs="Arial"/>
                <w:color w:val="000000"/>
                <w:spacing w:val="-5"/>
                <w:w w:val="102"/>
                <w:sz w:val="24"/>
              </w:rPr>
              <w:t xml:space="preserve">Литературная эрудиция — </w:t>
            </w:r>
            <w:r w:rsidRPr="00D6388F">
              <w:rPr>
                <w:rFonts w:cs="Arial"/>
                <w:color w:val="000000"/>
                <w:spacing w:val="-1"/>
                <w:w w:val="102"/>
                <w:sz w:val="24"/>
              </w:rPr>
              <w:t xml:space="preserve">литературные диктанты. </w:t>
            </w:r>
            <w:r w:rsidRPr="00D6388F">
              <w:rPr>
                <w:rFonts w:cs="Arial"/>
                <w:i/>
                <w:iCs/>
                <w:color w:val="000000"/>
                <w:spacing w:val="-9"/>
                <w:sz w:val="24"/>
              </w:rPr>
              <w:t>Текущая проверка</w:t>
            </w:r>
          </w:p>
        </w:tc>
      </w:tr>
      <w:tr w:rsidR="009F2CB3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Рассказы, стихи, сказки о семье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3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1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>ков чтения, ре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softHyphen/>
              <w:t xml:space="preserve">чи, творческих </w:t>
            </w:r>
            <w:r w:rsidRPr="002608DC">
              <w:rPr>
                <w:rFonts w:ascii="Arial" w:hAnsi="Arial" w:cs="Arial"/>
                <w:spacing w:val="-12"/>
                <w:sz w:val="24"/>
                <w:szCs w:val="24"/>
              </w:rPr>
              <w:t>способностей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Определение и</w:t>
            </w:r>
            <w:r w:rsid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проверка уровня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начитанности,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читательских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умений; форми-рование основ </w:t>
            </w:r>
            <w:r w:rsidRPr="002608DC">
              <w:rPr>
                <w:rFonts w:ascii="Arial" w:hAnsi="Arial" w:cs="Arial"/>
                <w:sz w:val="24"/>
                <w:szCs w:val="24"/>
              </w:rPr>
              <w:t>читательской самостоятель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11ч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понятие «колыбельная»,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Тест (вид текущей проверки)</w:t>
            </w:r>
          </w:p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Навык чтения вслух (способ, правиль</w:t>
            </w:r>
            <w:r w:rsidRPr="00D6388F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ность, понимание). Итоговая проверка</w:t>
            </w:r>
          </w:p>
          <w:p w:rsidR="009F2CB3" w:rsidRPr="00D6388F" w:rsidRDefault="009F2CB3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2608DC" w:rsidRPr="009419D9" w:rsidTr="004E0D19">
        <w:trPr>
          <w:trHeight w:val="5330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Весна, весна красна!..» </w:t>
            </w:r>
          </w:p>
          <w:p w:rsidR="002608DC" w:rsidRPr="002608DC" w:rsidRDefault="00997565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2608DC" w:rsidRPr="002608DC">
              <w:rPr>
                <w:rFonts w:ascii="Arial" w:hAnsi="Arial" w:cs="Arial"/>
                <w:b/>
                <w:sz w:val="24"/>
                <w:szCs w:val="24"/>
              </w:rPr>
              <w:t>дения о родной природе</w:t>
            </w:r>
          </w:p>
          <w:p w:rsidR="002608DC" w:rsidRPr="002608DC" w:rsidRDefault="002608DC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Работа над восприятием художест</w:t>
            </w:r>
            <w:r w:rsidR="00997565">
              <w:rPr>
                <w:rFonts w:ascii="Arial" w:hAnsi="Arial" w:cs="Arial"/>
                <w:spacing w:val="-4"/>
                <w:sz w:val="24"/>
                <w:szCs w:val="24"/>
              </w:rPr>
              <w:t xml:space="preserve">венного произведения, отработка 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навыков чтения</w:t>
            </w:r>
          </w:p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чтения и чита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тельских умений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(описание, иллю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стрирование,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объяснение пове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дения и поступки </w:t>
            </w:r>
            <w:r w:rsidRPr="002608DC">
              <w:rPr>
                <w:rFonts w:ascii="Arial" w:hAnsi="Arial" w:cs="Arial"/>
                <w:sz w:val="24"/>
                <w:szCs w:val="24"/>
              </w:rPr>
              <w:t>героев)</w:t>
            </w:r>
          </w:p>
          <w:p w:rsidR="002608DC" w:rsidRPr="002608DC" w:rsidRDefault="002608DC" w:rsidP="002608DC">
            <w:pPr>
              <w:shd w:val="clear" w:color="auto" w:fill="FFFFFF"/>
              <w:spacing w:line="240" w:lineRule="auto"/>
              <w:ind w:right="2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Моде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лирование об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t>ложки для книги</w:t>
            </w:r>
          </w:p>
          <w:p w:rsidR="002608DC" w:rsidRPr="002608DC" w:rsidRDefault="002608DC" w:rsidP="002608DC">
            <w:pPr>
              <w:shd w:val="clear" w:color="auto" w:fill="FFFFFF"/>
              <w:spacing w:line="240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Определение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уровня сформи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рованности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учебной чита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тельской дея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21ч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понятие «закличка»;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словесно рисовать прочитанное.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88F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color w:val="000000"/>
                <w:spacing w:val="-9"/>
                <w:sz w:val="24"/>
                <w:szCs w:val="24"/>
                <w:vertAlign w:val="superscript"/>
              </w:rPr>
            </w:pPr>
            <w:r w:rsidRPr="00D6388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Навык чтения молча (способ чтения, </w:t>
            </w:r>
            <w:r w:rsidRPr="00D6388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понимание содержания, получение </w:t>
            </w:r>
            <w:r w:rsidRPr="00D6388F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информации)</w:t>
            </w:r>
          </w:p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  <w:t>Текущая проверка.</w:t>
            </w:r>
          </w:p>
          <w:p w:rsidR="002608DC" w:rsidRPr="00D6388F" w:rsidRDefault="002608DC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2608DC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Волшебные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чтения и чита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тельских умений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(описание, иллю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стрирование,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объяснение пове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дения и поступки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героев)</w:t>
            </w:r>
          </w:p>
          <w:p w:rsidR="002608DC" w:rsidRPr="002608DC" w:rsidRDefault="002608DC" w:rsidP="002608DC">
            <w:pPr>
              <w:shd w:val="clear" w:color="auto" w:fill="FFFFFF"/>
              <w:spacing w:line="240" w:lineRule="auto"/>
              <w:ind w:right="2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Моде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лирование об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t>ложки для книги</w:t>
            </w:r>
          </w:p>
          <w:p w:rsidR="002608DC" w:rsidRPr="002608DC" w:rsidRDefault="002608DC" w:rsidP="002608DC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4ч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понятия «чудо» и «русская сказка»,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правильно, осознанно и быстро читать; давать характеристику героям, читать по ролям; выделять смысловые части произведения, находить опорные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слова; составлять план текста; читать по ролям, словесно рисовать прочитанное.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 xml:space="preserve">Начитанность, работа с детскими </w:t>
            </w: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книгами.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0"/>
                <w:sz w:val="24"/>
                <w:szCs w:val="24"/>
              </w:rPr>
              <w:t>Итоговая проверка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Выразительность чтения.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5"/>
                <w:sz w:val="24"/>
                <w:szCs w:val="24"/>
              </w:rPr>
              <w:lastRenderedPageBreak/>
              <w:t xml:space="preserve">Итоговая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  <w:t>проверка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Сформированность учебной и читатель</w:t>
            </w: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ской деятельности — диагностические </w:t>
            </w:r>
            <w:r w:rsidRPr="00D6388F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тесты и задания.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2"/>
                <w:sz w:val="24"/>
                <w:szCs w:val="24"/>
              </w:rPr>
              <w:t>Итоговая проверка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</w:p>
          <w:p w:rsidR="002608DC" w:rsidRPr="00D6388F" w:rsidRDefault="002608DC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</w:tbl>
    <w:p w:rsidR="00BE76B3" w:rsidRPr="00BE76B3" w:rsidRDefault="00BE76B3" w:rsidP="00BE76B3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26E49" w:rsidRPr="00B0179B" w:rsidRDefault="00F26E49" w:rsidP="00B0179B">
      <w:pPr>
        <w:pStyle w:val="af"/>
        <w:rPr>
          <w:rFonts w:cstheme="minorHAnsi"/>
          <w:b/>
          <w:sz w:val="28"/>
          <w:szCs w:val="28"/>
        </w:rPr>
      </w:pPr>
    </w:p>
    <w:p w:rsidR="002F0B5C" w:rsidRPr="00B0179B" w:rsidRDefault="002F0B5C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B0179B" w:rsidRDefault="00B0179B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D6388F" w:rsidRDefault="00D6388F" w:rsidP="001F25FE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D6388F" w:rsidRDefault="00D6388F" w:rsidP="001F25FE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D6388F" w:rsidRPr="00D6388F" w:rsidRDefault="00D6388F" w:rsidP="00D6388F">
      <w:pPr>
        <w:spacing w:line="360" w:lineRule="auto"/>
        <w:ind w:left="454" w:right="482"/>
        <w:jc w:val="center"/>
        <w:rPr>
          <w:rFonts w:ascii="Arial" w:eastAsia="Times New Roman" w:hAnsi="Arial" w:cs="Arial"/>
          <w:b/>
          <w:bCs/>
          <w:i/>
          <w:color w:val="000000"/>
          <w:spacing w:val="-4"/>
          <w:sz w:val="28"/>
          <w:szCs w:val="28"/>
        </w:rPr>
      </w:pPr>
      <w:r w:rsidRPr="00D6388F">
        <w:rPr>
          <w:rFonts w:ascii="Arial" w:eastAsia="Times New Roman" w:hAnsi="Arial" w:cs="Arial"/>
          <w:b/>
          <w:bCs/>
          <w:i/>
          <w:color w:val="000000"/>
          <w:spacing w:val="-4"/>
          <w:sz w:val="28"/>
          <w:szCs w:val="28"/>
        </w:rPr>
        <w:lastRenderedPageBreak/>
        <w:t>Примерное тематическое планирование курса</w:t>
      </w:r>
    </w:p>
    <w:p w:rsidR="00D6388F" w:rsidRDefault="00D6388F" w:rsidP="00D6388F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D6388F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Pr="00D6388F">
        <w:rPr>
          <w:rFonts w:ascii="Arial" w:hAnsi="Arial" w:cs="Arial"/>
          <w:b/>
          <w:i/>
          <w:sz w:val="28"/>
          <w:szCs w:val="28"/>
        </w:rPr>
        <w:t>ЛИТЕРАТ</w:t>
      </w:r>
      <w:r w:rsidR="00E40F54">
        <w:rPr>
          <w:rFonts w:ascii="Arial" w:hAnsi="Arial" w:cs="Arial"/>
          <w:b/>
          <w:i/>
          <w:sz w:val="28"/>
          <w:szCs w:val="28"/>
        </w:rPr>
        <w:t>У</w:t>
      </w:r>
      <w:r w:rsidRPr="00D6388F">
        <w:rPr>
          <w:rFonts w:ascii="Arial" w:hAnsi="Arial" w:cs="Arial"/>
          <w:b/>
          <w:i/>
          <w:sz w:val="28"/>
          <w:szCs w:val="28"/>
        </w:rPr>
        <w:t>РНОЕ ЧТЕНИЕ</w:t>
      </w:r>
      <w:r w:rsidRPr="00D6388F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»2 класс</w:t>
      </w:r>
    </w:p>
    <w:tbl>
      <w:tblPr>
        <w:tblW w:w="15601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576"/>
        <w:gridCol w:w="1927"/>
        <w:gridCol w:w="887"/>
        <w:gridCol w:w="1804"/>
        <w:gridCol w:w="2082"/>
        <w:gridCol w:w="1948"/>
        <w:gridCol w:w="1759"/>
        <w:gridCol w:w="1868"/>
        <w:gridCol w:w="1312"/>
      </w:tblGrid>
      <w:tr w:rsidR="0006740D" w:rsidRPr="00C306B6" w:rsidTr="00E40F54">
        <w:trPr>
          <w:trHeight w:val="885"/>
          <w:tblCellSpacing w:w="0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п\п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i/>
                <w:sz w:val="24"/>
                <w:szCs w:val="24"/>
              </w:rPr>
              <w:t>Коли-чество часов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 xml:space="preserve">Элементы </w:t>
            </w:r>
          </w:p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содержания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 xml:space="preserve">Требования к уровню подготовленности </w:t>
            </w:r>
            <w:r w:rsidRPr="00E40F54">
              <w:rPr>
                <w:rFonts w:ascii="Arial" w:hAnsi="Arial" w:cs="Arial"/>
                <w:b/>
                <w:sz w:val="24"/>
                <w:szCs w:val="24"/>
              </w:rPr>
              <w:br/>
              <w:t>учащихся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 xml:space="preserve">Вид </w:t>
            </w:r>
            <w:r w:rsidRPr="00E40F54">
              <w:rPr>
                <w:rFonts w:ascii="Arial" w:hAnsi="Arial" w:cs="Arial"/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 xml:space="preserve">Элементы </w:t>
            </w:r>
            <w:r w:rsidRPr="00E40F54">
              <w:rPr>
                <w:rFonts w:ascii="Arial" w:hAnsi="Arial" w:cs="Arial"/>
                <w:b/>
                <w:sz w:val="24"/>
                <w:szCs w:val="24"/>
              </w:rPr>
              <w:br/>
              <w:t>дополнительного содержания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E40F54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 xml:space="preserve">О нашей </w:t>
            </w:r>
            <w:r w:rsidRPr="00C306B6">
              <w:rPr>
                <w:rFonts w:ascii="Arial" w:hAnsi="Arial" w:cs="Arial"/>
                <w:b/>
                <w:sz w:val="24"/>
                <w:szCs w:val="24"/>
              </w:rPr>
              <w:br/>
              <w:t>Родине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(4 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Родине. Ф. Савинов «О Родине»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Стихи о Родине.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И. Никитин «Русь»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Закрепление литературоведческих понятий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произведения о Родине.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сравнивать загадки, шутки, потешки, указывать на их особенности;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самостоятельно читать молча слова и текст;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находить и самостоятельно читать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фамилию автора, заглавие;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сравнивать разные по жанрам произведения;</w:t>
            </w:r>
          </w:p>
          <w:p w:rsidR="0006740D" w:rsidRPr="00C306B6" w:rsidRDefault="0006740D" w:rsidP="0006740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выполнять задания под рубрикой «Проверь себя»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фронтальный, индивидуальный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«рифма»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 о Родине.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С.Романовский «Русь»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 «про себя». Определение эмоционального состояния героев. Объяснение учителя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фронтальная 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«диалог».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977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Произведение о Родине.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Романовский «Слово о Русской земле»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жанров: рассказ,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стихотворение. Работа с книгой: название, обложка, иллюстрация, тема, жанр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фронтальный, индивидуальный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«летопись»,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«летописец»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современных поэтов о Родине.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Прокофьев.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«Родина».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Н. Рубцов. «Россия, Русь – куда я ни взгляну...»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Выразительное чтение вслух, про себя. Определение тона и темпа чтения. Сравнение иллюстраций к стихам о Родине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Тематический, литературный диктант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Народная мудрость (устное народное творчество)</w:t>
            </w:r>
            <w:r w:rsidRPr="00C30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r w:rsidRPr="00C306B6">
              <w:rPr>
                <w:rFonts w:ascii="Arial" w:hAnsi="Arial" w:cs="Arial"/>
                <w:b/>
                <w:sz w:val="24"/>
                <w:szCs w:val="24"/>
              </w:rPr>
              <w:t>(5 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фольклора. Народная песня «Я с горы на гору шла…» Загадки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Шутка,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считалка, потешка, пословицы. Дополнительное чтение: песенки, приговорки, небылицы, докучные сказки. Пословицы, поговорки, загадки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Уметь сравнивать и отличать произведения малых фольклорных форм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Понимать отличие малых фольклорных форм.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выделять признаки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былины (былинного сказа);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работать с произведением, выполнять задания в учебнике;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(плавно, выделяя повторы)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наизусть два стихотворения;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пословицы.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выделять пословицы о труде в тексте;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правильно называть произведение;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понимать главную мысль;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находить части в тексте;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сравнивать стихи,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рассказы, сказки;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опросы, взаимопроверка, самостоятельная работа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Индивидуальный, фронтальный опросы; взаимопроверка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Понятия «фольклор», «загадка»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Былины «Как Илья Муромец богатырем стал»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Формирование читательских умений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 опросы; разгадывание кроссворда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Понятия «сказ», «былина» (былинный сказ)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35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Былины «Три поездки Ильи Муромца»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Обогащение словаря, формирование навыков чтения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иллюстрирование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Понятия «герой», «былинный герой». Составить рассказ «Илья Муромец – былинный герой»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Определение уровня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начитанности учащихся, умения работать с произведением (комплексная разноуровневая проверочная работа)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Тематический, текущая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комплексная разноуровневая проверочная работа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Составить рассказ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о Родине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(с использованием пословиц)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О детях и для детей.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(15 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о детях.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Барто «Катя».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Б. Заходер «Перемена»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устных читательских навыков, умение выделять главную мысль, соотносить пословицу с содержанием произведения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работа с детскими книгами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Составить рассказ о Кате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С. Баруздина о детях.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«Стихи о человеке и его словах», «Как Алешке учиться надоело»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умение работать с книгой, усвоение литературных понятий, нравственное воспитание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составлять схематический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Текущий. Фронтальный, индивидуальный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Понятия «юмор», «герой литературного произведения» (персонаж). Подбор пословиц к произведению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C306B6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детях. Е.Пермя</w:t>
            </w:r>
            <w:r w:rsidR="0006740D" w:rsidRPr="00C306B6">
              <w:rPr>
                <w:rFonts w:ascii="Arial" w:hAnsi="Arial" w:cs="Arial"/>
                <w:sz w:val="24"/>
                <w:szCs w:val="24"/>
              </w:rPr>
              <w:t>к «Смородина».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С. Михалков «Прогулка»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Обучающего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чтения, умения пересказывать текст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правильно называть произведение;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определять жанр произведения;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понимать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главную мысль;</w:t>
            </w:r>
          </w:p>
          <w:p w:rsidR="0006740D" w:rsidRPr="00C306B6" w:rsidRDefault="0006740D" w:rsidP="004E0D1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находить части в тексте и основную мысль каждой части;</w:t>
            </w:r>
          </w:p>
          <w:p w:rsidR="0006740D" w:rsidRPr="00C306B6" w:rsidRDefault="0006740D" w:rsidP="004E0D1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составлять план;</w:t>
            </w:r>
          </w:p>
          <w:p w:rsidR="0006740D" w:rsidRPr="00C306B6" w:rsidRDefault="0006740D" w:rsidP="004E0D1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пересказывать по плану кратко или подробно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самостоятельная работа, беседа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«рассказ».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 произведений о детях.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Н. Носов «Заплатка».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Г. Сапгир «Рабочие руки».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нанайская сказка «Айога»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речевых умений; нравственно-эстетическое воспитание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опросы; самостоятельная работа, взаимопроверк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Подбор пословиц на тему «Труд, трудолюбие»; понятие «скороговорка»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Басни. И. Крылов «Лебедь, щука и рак».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Толстой «Страшный зверь».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Я. Аким «Жадина»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чтения, речевых умений, творческой деятельности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работа, беседа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«басня», «мораль», «баснописец». Сравнение басен поэтической и прозаической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 произведений о детях.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Зощенко «Самое главное»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слушания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умения пересказывать текст по картинному плану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индивидуальный,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Задавать вопросы к тексту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487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Сутеев «Кто лучше?».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Л. Осеева «Волшебная иголочка»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чтения, чтение по ролям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заучивать наизусть басни, стихотворения;</w:t>
            </w:r>
          </w:p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подбирать пословицы по теме произведения;</w:t>
            </w:r>
          </w:p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сравнивать произведения разных жанров</w:t>
            </w:r>
          </w:p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самостоятельная работа, самопроверка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детях.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Митта «Шар в окошке».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Е. Пермяк «Две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пословицы».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Берестов «Прощание с другом»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повторяющего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Развитие навыка чтения, умения определять тему, жанр, подробно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пересказывать текст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Понимание предложения (по заданию)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Произведения для детей.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Пантелеев «Две лягушки».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Катаев «Цветик-семицветик»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формирование читательских умений, нравственное воспитание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самостоятельная работа, взаимопроверка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Сочинение сказки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 лягушках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Беспальков «Совушка». Литературные (авторские) сказки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творческой деятельно-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сти, читатель-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ских умений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индивидуальный опросы;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Сутеев «Снежный зайчик».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Н. Носов «Затейники».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Н.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Носов «На горке»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жанр, тему)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самостоятельно работать с произведениями для дополнительног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о чтения;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выполнять задания в рабочей тетради;</w:t>
            </w:r>
          </w:p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отвечать на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вопросы после прочитанного произведения, выполнять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Текущий; групповая работа, взаимопроверка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Сочинение сказки о Сером волке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Русская народная сказка «У страха глаза велики»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Братья Гримм «Маленькие человечки».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жанр, объяснять заголовок); нравственное воспитание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«сказка», «бытовая сказка», «народная сказка»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Авторские сказки. Х. К. Андерсен «принцесса на горошине»,«Пятеро из одного стручка»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творческой деятельно-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сти, читатель-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ских умений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опросы; самостоятельная работа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Умение сравнивать сказки, готовить рассказ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Б. Гримм «Семеро храбрецов»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Развитие навыков чтения, читательских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умений (объяснять заголовок, характеризовать героев, подбирать пословицы)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Проверка уровня начитанности учащихся, знание авторов, названий произведений, их героев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работать самостоятельно, в парах,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в группе;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работать с текстом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Тематический; самостоятельная работа, самопроверка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Разгадывание кроссворда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D19" w:rsidRPr="00C306B6" w:rsidRDefault="004E0D19" w:rsidP="004E0D1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4"/>
          <w:szCs w:val="24"/>
        </w:rPr>
      </w:pPr>
      <w:r w:rsidRPr="00C306B6">
        <w:rPr>
          <w:rFonts w:ascii="Arial" w:hAnsi="Arial" w:cs="Arial"/>
          <w:i/>
          <w:iCs/>
          <w:sz w:val="24"/>
          <w:szCs w:val="24"/>
        </w:rPr>
        <w:br w:type="page"/>
      </w:r>
    </w:p>
    <w:tbl>
      <w:tblPr>
        <w:tblW w:w="15000" w:type="dxa"/>
        <w:tblCellSpacing w:w="0" w:type="dxa"/>
        <w:tblInd w:w="2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0"/>
        <w:gridCol w:w="1440"/>
        <w:gridCol w:w="1980"/>
        <w:gridCol w:w="619"/>
        <w:gridCol w:w="1541"/>
        <w:gridCol w:w="2520"/>
        <w:gridCol w:w="1922"/>
        <w:gridCol w:w="1720"/>
        <w:gridCol w:w="1758"/>
        <w:gridCol w:w="900"/>
      </w:tblGrid>
      <w:tr w:rsidR="0006740D" w:rsidRPr="00C306B6" w:rsidTr="00C306B6">
        <w:trPr>
          <w:trHeight w:val="165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«Уж небо осенью дышало…»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(5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Пушкин «Уж небо осенью дышало…»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Г. Скребицкий «Осень».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М. Пришвин «Осеннее утро»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Вводный.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слушания, читательских умений (определять тему, жанр, свое отношение к произведению)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выражать при чтении свое отношение к различным состояниям природы;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стихотворения, передавая свои чувства;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понимать главную мысль;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выделять голосом обращения в тексте;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самостоятельно читать абзацы текстов, отрабатывая правильность и беглость чтения;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выполнять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выразительное чтение.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произведений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rPr>
          <w:trHeight w:val="165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Э. Шим «Белка и ворон», Е. Трутнева «Осень»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отношение), творческая деятельность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индивидуальный опросы;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Составить загадки о белке и вороне.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rPr>
          <w:trHeight w:val="165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 произведений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Сладков «Эхо».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А. Твардовский «Начало осени»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Н. Рубцов «У сгнившей лесной избушки…».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Пришвин «Недосмотренные грибы»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 (выразительное чтение диалогов)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«диалог»; игра «Эхо»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Э. Шим «Храбрый опенок».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А. Майков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«Осень»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Развитие восприятия художественного произведения, навыков чтения, читательских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умений (определять тему, жанр)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литературный диктант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Сочинить рассказ по иллюстрации с. 12.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Обобщающий, контрольный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Проверка уровня начитанности учащихся, техники чтения, творческой деятельности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Итоговый; контрольная работа в тетради, работа с детскими книгами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Сочинить рассказ об осенней природе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Снежок порхает, кружится.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(10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З. Александрова «Зима»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Иванов «Каким бывает снег».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С. Есенин «Пороша»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бегло читать предложения, отрывки из изучаемых произведений;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пересказывать рассказ или сказку по готовому плану;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объяснять автор-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скую точку зрения;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сочинять небольшие сказки или рас-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сказы о героях изученных произведений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Деление текста на части (по готовому плану)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зимней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И. Соколов-Микитов «Зима в лесу»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Э. Шим «Всем вам крышка».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К. Ушинский «Мороз не страшен»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работа в парах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 Русская сказка «Дети Деда Мороза».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Немецкая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сказка «Бабушка метелица»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19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объяснять поступки героев и свое отношение к ним;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 передавать интонацией свое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отношение к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читаемому; 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hanging="1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различать авторские и народные сказки;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самостоятельно выполнять задания по теме («Проверь себя»);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оценивать свои знания («Это я знаю и могу выполнить» или «Этого я еще на знаю»)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объяснять свою 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точку зрения и соотносить ее с авторской позицией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фронтальный, индивидуальный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Пришвин «Деревья в лесу»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русских поэтов.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И. Суриков «Детство»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Даль «Девочка Снегурочка»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и авторское отношение к прочитанному)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Умение составлять текст о своих детских забавах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Даль «Девочка Снегурочка»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078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народные и литературные. Русская народная сказка «Снегурочка»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тему, жанр)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наизусть 2-3 стихотворения;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пословицы о дружбе и труде;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соотносить пословицы и поговорки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 xml:space="preserve">с основной мыслью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произведения;</w:t>
            </w:r>
          </w:p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ind w:firstLine="4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Текущий; </w:t>
            </w:r>
          </w:p>
          <w:p w:rsidR="0006740D" w:rsidRPr="00C306B6" w:rsidRDefault="00C306B6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</w:t>
            </w:r>
            <w:r w:rsidR="0006740D" w:rsidRPr="00C306B6">
              <w:rPr>
                <w:rFonts w:ascii="Arial" w:hAnsi="Arial" w:cs="Arial"/>
                <w:sz w:val="24"/>
                <w:szCs w:val="24"/>
              </w:rPr>
              <w:t>льная работа,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русской народной сказки «Снегурочка» и сказки И. Даля «Девочка Снегурочка»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</w:t>
            </w:r>
            <w:r w:rsidR="00C306B6">
              <w:rPr>
                <w:rFonts w:ascii="Arial" w:hAnsi="Arial" w:cs="Arial"/>
                <w:sz w:val="24"/>
                <w:szCs w:val="24"/>
              </w:rPr>
              <w:t>ки народные и литературные. Рус</w:t>
            </w:r>
            <w:r w:rsidRPr="00C306B6">
              <w:rPr>
                <w:rFonts w:ascii="Arial" w:hAnsi="Arial" w:cs="Arial"/>
                <w:sz w:val="24"/>
                <w:szCs w:val="24"/>
              </w:rPr>
              <w:t>ская народная сказка «Снегурочка» (продолжение).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Японская сказка «Журавлиные перья»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речи учащихся, умения составлять текст по теме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ind w:firstLine="4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русских поэтов.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Н. Некрасов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«Саша».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В. Одоевский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 xml:space="preserve">«В гостях у дедушки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Мороза»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работа в парах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Научно-познавательные рассказы.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Г. Скребицкий,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 xml:space="preserve">В. Чаплина «Как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белочка зимует»,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И. Соколов-Микитов «Узоры на снегу»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Здравствуй, праздник новогодний.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(7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современных поэтов.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Михалков «В снегу стояла елочка»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А. Гайдар «Елка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в тайге»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отрывки из изучаемых произведений (логические ударения, знаки препинания)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работа в парах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Умение сочинить загадку о елке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525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 для детей.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А. Гайдар «Елка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в тайге» (продолжение)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659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современных поэтов С. Маршак «Декабрь».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Книги С. Маршака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жанр, тему)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Умение соотнести иллюстрации и текст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114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контроля знаний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Проверка начитанности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Итоговый (начитанность)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898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Книги Х. К. Андерсена.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Х. К. Андерсен «Штопальная игла»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Библиотечный урок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речи учащихся, определение уровня начитанности, умения работать с произведениями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Тематический; групповая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705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Сформированность учебной и читательской деятельности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Итоговый диагностический тест (как вид итоговой проверки)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901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Идет волшебница зима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Урок-утренник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читательского интереса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Индивидуальный, фронтальный,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Произведения о животных.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(12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Народная песня «Буренушка».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Жуковский «Птичка».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Е. Чарушин «Перепелка»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наизусть 1–2 стихотворения по теме чтения;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3–5 фамилий авторов, которые пишут о животных.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различать народные песни, загадки,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отличать реальные события и волшебные;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различать народные и авторские сказки;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находить в тексте пословицы и уметь их объяснять;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рассказывать сказку или ее часть близко к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тексту;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сочинять сказки с героями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Разножанровые произведения о животных.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К. Ушинский «Кот Васька».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Е. Благинина «Полоса леса».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фольклора (считалка, загадки)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Сочинить рассказ о своем животном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 и стихи о животных.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Пришвин «Старый гриб».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П. Комаров «Олененок»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Н.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Рубцов «Про зайца»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539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 о животных. К. Ушинский «Лиса Патрикеевна»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читатель-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ских умений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сочинять продолжение сказки;</w:t>
            </w:r>
          </w:p>
          <w:p w:rsidR="0006740D" w:rsidRPr="00C306B6" w:rsidRDefault="0006740D" w:rsidP="004E0D1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отбирать в библиотеке книги о животных;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составлять книгу-самоделку о героях-животных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Сочинение загадок о животном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Бианки «Еж спаситель».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М. Пришвин «Журка»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животных.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Дудин «Тары-бары…».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В. Бианки «Хвосты»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выделение главной мысли, развитие навыков выразительного чтения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2–3 авторов, которые пишут о животных, правильно называть их фамилию.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– различать авторские и народные произведения;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рассказывать сказки близко к тексту;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подбирать пословицы и поговорки к теме произведения;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сочинять продолжение к сказке;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иллюстрировать понравившийся эпизод произведения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К. Ушинский «Плутишка кот».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К. Паустовский «Барсучий нос»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умения работать с книгой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Русская народная сказка «Журавль и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цапля».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африканские сказки «О том, как лиса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обманула жену»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Комбинированный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(чтение и слушание)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отличие народных и авторских сказок;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называть 2–3 примера произведений.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находить ответы на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вопросы, подтверждая текстом;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давать характеристику героям и их поступкам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Пересказ от лица одного из героев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Русские 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Сказка «Зимовье зверей»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умения работать с тетрадью, развитие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взаимопроверка,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Д. Мамин-Сибиряк «Сказка про Воробья Воробеича и Ерша Ершовича»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(чтение, слушание)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умений, умения работать с текстом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Д. Мамин-Сибиряк «Сказка про Воробья Воробеича и Ерша Ершовича» (продолжение)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(чтение, слушание)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умений, умения работать с текстом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Инсценирование сказки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Русская народная сказка «Белые перышки»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литературный диктант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Зарубежные сказки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(9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Украинская сказка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«Колосок».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француз-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ская сказка «Волк, улитка и осы»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читательских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навыков, умения работать с текстом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выделять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признаки сказки;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правильно называть произведение;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составлять схематический план;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пересказывать подробно и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сжато по готовому плану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фронтальный, индивидуальный опросы; инсценировка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Сравнение сказок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разных народов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Английская сказка «Как Джек ходил счастья искать»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умений, умения выполнять задание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Английская сказка «Как Джек ходил счастья искать» (продолжение)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умений, умения выполнять задание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Словесная характеристика героя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Норвежская сказка «Лис Миккель и медведь Бамсе»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выделять признаки сказки;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правильно называть автора и название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произведения;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отрывок из произведения при повторном чтении;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пересказывать подробно, сжато по готовому плану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фронтальный,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Норвежская сказка «Лис Миккель и медведь Бамсе» (продолжение).</w:t>
            </w:r>
          </w:p>
          <w:p w:rsidR="0006740D" w:rsidRPr="00C306B6" w:rsidRDefault="00C306B6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Сказка американ</w:t>
            </w:r>
            <w:r w:rsidR="0006740D" w:rsidRPr="00C306B6">
              <w:rPr>
                <w:rFonts w:ascii="Arial" w:hAnsi="Arial" w:cs="Arial"/>
                <w:sz w:val="24"/>
                <w:szCs w:val="24"/>
              </w:rPr>
              <w:t>ских индейцев «Как кролик взял койота на испуг»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умений, развития речи учащихся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зарубежных писателей.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Братья Гримм «Бременские музыканты»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ских умений, развития речи учащихся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народов мира.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Английская народная сказка «Сказка про трех поросят»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умений, развития речи учащихся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народов мира.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Английская народная сказка «Сказка про трех поросят».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Дж. Харрис «Как повстречались Братец Лис и Братец Черепаха»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ских умений, развития речи учащихся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Определение уровня начитанности учащихся,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 тест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921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Рассказы, стихи, сказки о семье.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(11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семье.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Толстой «Лучше всех»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развитие речи учащихся и их творческих способностей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колыбельные песни (авторские, народные);</w:t>
            </w:r>
          </w:p>
          <w:p w:rsidR="0006740D" w:rsidRPr="00C306B6" w:rsidRDefault="0006740D" w:rsidP="004E0D19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– употреблять в самостоятельных работах и в устной речи слова: мамочка, сестричка, сынок и т. д.;</w:t>
            </w:r>
          </w:p>
          <w:p w:rsidR="0006740D" w:rsidRPr="00C306B6" w:rsidRDefault="0006740D" w:rsidP="004E0D19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диалоги;</w:t>
            </w:r>
          </w:p>
          <w:p w:rsidR="0006740D" w:rsidRPr="00C306B6" w:rsidRDefault="0006740D" w:rsidP="004E0D19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разыгрывать сценки из произведений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наизусть читать 1-2 стихотворения о маме;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что такое рифма, строфа.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все произведения;, диалоги;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разыгрывать сценки из произведений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семье.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Е. Пермяк «Случай с кошельком».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Аксаков «Моя сестра»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развитие речи учащихся и их творческих способностей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семье.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Лермонтов «Спи, младенец, мой прекрасный…»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Осеева «Сыновья», А. Майков «Колыбельная песня»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Толстой «Отец и сыновья», А. Плещеев «Дедушка».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И. Панькин «Легенда о матерях»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893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Рассказы и стихи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мамах.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Л. Воронкова «Катин подарок»,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Ю. Коринец «Март»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Стихи о мамах,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родном доме.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Плещеев «Песня матери».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Ахматова «Перед весной бывают дни такие…»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народов России.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Татарская сказка «Три сестры».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С. Михалков «А что у вас?»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Рассказывание сказки от лица одного из героев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486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Солоухин «Деревья»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653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разных народов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Библиотечный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Определение уровня начитанности,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Литературная викторина «Кто лучше знает произведения о маме?»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179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Определение уровня начитанности учащихся, формирование основ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Тематический; контрольная работа,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179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Проверка уровня начитанности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Итоговый тест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898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«Весна, весна, красная…»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(21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Народная песня «Весна, весна красная!».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Чехов «Весной»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выражать при чтении вслух свое отношение к весенней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природе;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подмечать приметы и краски весны;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описывать словами весеннее солнце, молодую травку, первую почку и т. д.;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участвовать в конкурсе чтецов «Весна, весна…»;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пересказывать подробно и сжато по готовому плану;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654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Стихи и рассказы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Пушкин «Гонимы вешними лучами…»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Стихи и рассказы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Г. Скребицкий «Весна-художник»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Сладков «Снег и ветер».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М. Сладков из цикла «Лесные шорохи»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 и слушание)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произведений о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Маршак «Весенняя песенка»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Э. Шим «Чем пахнет весна»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произведений о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Е. Баратынский «Весна, весна!».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</w:t>
            </w:r>
            <w:r w:rsidR="00C306B6">
              <w:rPr>
                <w:rFonts w:ascii="Arial" w:hAnsi="Arial" w:cs="Arial"/>
                <w:sz w:val="24"/>
                <w:szCs w:val="24"/>
              </w:rPr>
              <w:t>: В. Маяков</w:t>
            </w:r>
            <w:r w:rsidRPr="00C306B6">
              <w:rPr>
                <w:rFonts w:ascii="Arial" w:hAnsi="Arial" w:cs="Arial"/>
                <w:sz w:val="24"/>
                <w:szCs w:val="24"/>
              </w:rPr>
              <w:t>ский «Тучкины штучки»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Произведения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Дне Победы.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Михалков «Быль для детей»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самостоятельно работать с произведением: читать, отвечать на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вопросы, пересказывать понравившуюся часть или все произведение, выполнять задания в тетради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386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Баруздин «Салют»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Ф. Тютчев «Зима недаром злится».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К. Ушинский «Проказы старухи зимы»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животных весной.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Куприн «Скворцы», Н. Сладков «Скворец-молодец»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современных писателей. Н. Сладков «Апрельские шутки», А. Барто «Апрель»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Народное и литературное (авторское произведение).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Г. Скребицкий «Жаворонок».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К. Коровин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«Баран, заяц и еж»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</w:t>
            </w:r>
            <w:r w:rsidR="00C306B6">
              <w:rPr>
                <w:rFonts w:ascii="Arial" w:hAnsi="Arial" w:cs="Arial"/>
                <w:sz w:val="24"/>
                <w:szCs w:val="24"/>
              </w:rPr>
              <w:t>й, фронтальный, индивидуальны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00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Фольклор: песенка-закличка, загадка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Жуковский «Жаворонок»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2–3 произведения о родной природе и читать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наизусть;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фамилию автора, название произведения, жанр;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выполнять творческие задания: нарисовать иллюстрацию, сочинить короткое произведение о природе, придумать загадку и т. д.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747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и рассказы 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О. Высоцкая «Одуванчик», М. Пришвин «Золотой луч»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П. Дудочкин «Почему хорошо на свете».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Э. Шим «Муравейник»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(комментированное содержание)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Рассказы и стихи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природе. Н. Сладков «Весенний гам», А. Барто «Воробей».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Р. Сеф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«Чудо»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(комментированное содержание)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самооценка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Проверка внимания (не существующий ответ на вопрос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в тексте)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485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Рассказы о детях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и для детей.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(выразительное чтение)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294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в стихах.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Б. Заходер «Птичья школа»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ских навыков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Иллюстрирование книжки-самоделки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222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Произведение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К. Ушинский «Утренние лучи».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М. Пришвин «Лесная капель»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читательских умений (выразительное чтение)</w:t>
            </w:r>
          </w:p>
        </w:tc>
        <w:tc>
          <w:tcPr>
            <w:tcW w:w="192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самостоятельная работа, самооценка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166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Барто «Весна, весна на улице»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(работа со схемой)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литературный диктант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30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Определение уровня начитанности учащихся,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Тематический; контрольная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C306B6">
        <w:tblPrEx>
          <w:tblCellSpacing w:w="-8" w:type="dxa"/>
        </w:tblPrEx>
        <w:trPr>
          <w:trHeight w:val="1867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Волшебные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(4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Волшебные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Русская народная сказка «Хаврошечка»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(описание, иллюстрирование, объяснение поведения и поступков героев)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различать сказки о животных, бытовые, волшебные;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сравнивать волшебные сказки –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 xml:space="preserve">народные и авторские;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сочинять сказки с волшебными предметами;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2010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Пушкин «Сказка о рыбаке и рыбке».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А. Пушкин </w:t>
            </w:r>
            <w:r w:rsidR="00C306B6">
              <w:rPr>
                <w:rFonts w:ascii="Arial" w:hAnsi="Arial" w:cs="Arial"/>
                <w:sz w:val="24"/>
                <w:szCs w:val="24"/>
              </w:rPr>
              <w:t>«Сказка о попе и работнике его Б</w:t>
            </w:r>
            <w:r w:rsidRPr="00C306B6">
              <w:rPr>
                <w:rFonts w:ascii="Arial" w:hAnsi="Arial" w:cs="Arial"/>
                <w:sz w:val="24"/>
                <w:szCs w:val="24"/>
              </w:rPr>
              <w:t>алде»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</w:t>
            </w:r>
            <w:r w:rsidR="00C306B6">
              <w:rPr>
                <w:rFonts w:ascii="Arial" w:hAnsi="Arial" w:cs="Arial"/>
                <w:sz w:val="24"/>
                <w:szCs w:val="24"/>
              </w:rPr>
              <w:t>венного произведения, читатель</w:t>
            </w:r>
            <w:r w:rsidRPr="00C306B6">
              <w:rPr>
                <w:rFonts w:ascii="Arial" w:hAnsi="Arial" w:cs="Arial"/>
                <w:sz w:val="24"/>
                <w:szCs w:val="24"/>
              </w:rPr>
              <w:t>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Тематический, фронтальный, индивидуальный опросы.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831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Ш. Перро «Кот в сапогах».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индийская сказка «Золотая рыба»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</w:t>
            </w:r>
            <w:r w:rsidR="00C306B6">
              <w:rPr>
                <w:rFonts w:ascii="Arial" w:hAnsi="Arial" w:cs="Arial"/>
                <w:sz w:val="24"/>
                <w:szCs w:val="24"/>
              </w:rPr>
              <w:t>венного произведения, читатель</w:t>
            </w:r>
            <w:r w:rsidRPr="00C306B6">
              <w:rPr>
                <w:rFonts w:ascii="Arial" w:hAnsi="Arial" w:cs="Arial"/>
                <w:sz w:val="24"/>
                <w:szCs w:val="24"/>
              </w:rPr>
              <w:t>ских умений; моделирование обложки для книги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моделей обложек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40F54">
        <w:tblPrEx>
          <w:tblCellSpacing w:w="-8" w:type="dxa"/>
        </w:tblPrEx>
        <w:trPr>
          <w:trHeight w:val="1539"/>
          <w:tblCellSpacing w:w="-8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Л. Кэрролл «Алиса в стране чудес»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Определение уровня сформированности учебной читатель-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ской деятельно-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Итоговый; диагностические тесты и задание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Л. Кэрролл «Алиса в стране чудес»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D19" w:rsidRPr="00790B77" w:rsidRDefault="004E0D19" w:rsidP="004E0D19">
      <w:pPr>
        <w:autoSpaceDE w:val="0"/>
        <w:autoSpaceDN w:val="0"/>
        <w:adjustRightInd w:val="0"/>
        <w:spacing w:before="60" w:after="60" w:line="285" w:lineRule="auto"/>
        <w:rPr>
          <w:rFonts w:ascii="Times New Roman" w:hAnsi="Times New Roman"/>
          <w:i/>
          <w:iCs/>
          <w:sz w:val="18"/>
          <w:szCs w:val="18"/>
        </w:rPr>
      </w:pPr>
    </w:p>
    <w:p w:rsidR="004E0D19" w:rsidRPr="00D6388F" w:rsidRDefault="004E0D19" w:rsidP="00D6388F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B4578" w:rsidRDefault="001B4578" w:rsidP="002F0B5C">
      <w:pPr>
        <w:spacing w:before="100" w:beforeAutospacing="1" w:after="0" w:line="240" w:lineRule="auto"/>
      </w:pPr>
    </w:p>
    <w:sectPr w:rsidR="001B4578" w:rsidSect="004E0D19">
      <w:pgSz w:w="16838" w:h="11906" w:orient="landscape"/>
      <w:pgMar w:top="851" w:right="67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B5" w:rsidRDefault="00ED2FB5" w:rsidP="00F675E2">
      <w:pPr>
        <w:spacing w:after="0" w:line="240" w:lineRule="auto"/>
      </w:pPr>
      <w:r>
        <w:separator/>
      </w:r>
    </w:p>
  </w:endnote>
  <w:endnote w:type="continuationSeparator" w:id="1">
    <w:p w:rsidR="00ED2FB5" w:rsidRDefault="00ED2FB5" w:rsidP="00F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B5" w:rsidRDefault="00ED2FB5" w:rsidP="00F675E2">
      <w:pPr>
        <w:spacing w:after="0" w:line="240" w:lineRule="auto"/>
      </w:pPr>
      <w:r>
        <w:separator/>
      </w:r>
    </w:p>
  </w:footnote>
  <w:footnote w:type="continuationSeparator" w:id="1">
    <w:p w:rsidR="00ED2FB5" w:rsidRDefault="00ED2FB5" w:rsidP="00F6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21F40"/>
    <w:multiLevelType w:val="hybridMultilevel"/>
    <w:tmpl w:val="0EF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9314BFA"/>
    <w:multiLevelType w:val="hybridMultilevel"/>
    <w:tmpl w:val="13F6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C78BC"/>
    <w:multiLevelType w:val="hybridMultilevel"/>
    <w:tmpl w:val="3230D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9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103586"/>
    <w:multiLevelType w:val="hybridMultilevel"/>
    <w:tmpl w:val="E328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>
    <w:nsid w:val="44361D85"/>
    <w:multiLevelType w:val="hybridMultilevel"/>
    <w:tmpl w:val="3290327E"/>
    <w:lvl w:ilvl="0" w:tplc="21E4AC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5171C"/>
    <w:multiLevelType w:val="hybridMultilevel"/>
    <w:tmpl w:val="969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9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71A06"/>
    <w:multiLevelType w:val="hybridMultilevel"/>
    <w:tmpl w:val="8C62FE02"/>
    <w:lvl w:ilvl="0" w:tplc="3FC4C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31"/>
  </w:num>
  <w:num w:numId="5">
    <w:abstractNumId w:val="15"/>
  </w:num>
  <w:num w:numId="6">
    <w:abstractNumId w:val="0"/>
  </w:num>
  <w:num w:numId="7">
    <w:abstractNumId w:val="2"/>
  </w:num>
  <w:num w:numId="8">
    <w:abstractNumId w:val="26"/>
  </w:num>
  <w:num w:numId="9">
    <w:abstractNumId w:val="14"/>
  </w:num>
  <w:num w:numId="10">
    <w:abstractNumId w:val="18"/>
  </w:num>
  <w:num w:numId="11">
    <w:abstractNumId w:val="11"/>
  </w:num>
  <w:num w:numId="12">
    <w:abstractNumId w:val="32"/>
  </w:num>
  <w:num w:numId="13">
    <w:abstractNumId w:val="13"/>
  </w:num>
  <w:num w:numId="14">
    <w:abstractNumId w:val="21"/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10"/>
  </w:num>
  <w:num w:numId="20">
    <w:abstractNumId w:val="28"/>
  </w:num>
  <w:num w:numId="21">
    <w:abstractNumId w:val="20"/>
  </w:num>
  <w:num w:numId="22">
    <w:abstractNumId w:val="5"/>
  </w:num>
  <w:num w:numId="23">
    <w:abstractNumId w:val="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12"/>
  </w:num>
  <w:num w:numId="28">
    <w:abstractNumId w:val="29"/>
  </w:num>
  <w:num w:numId="29">
    <w:abstractNumId w:val="22"/>
  </w:num>
  <w:num w:numId="30">
    <w:abstractNumId w:val="25"/>
  </w:num>
  <w:num w:numId="31">
    <w:abstractNumId w:val="24"/>
  </w:num>
  <w:num w:numId="32">
    <w:abstractNumId w:val="27"/>
  </w:num>
  <w:num w:numId="3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959"/>
    <w:rsid w:val="0000773C"/>
    <w:rsid w:val="00011681"/>
    <w:rsid w:val="000131F5"/>
    <w:rsid w:val="00013AB2"/>
    <w:rsid w:val="00033512"/>
    <w:rsid w:val="00036CFA"/>
    <w:rsid w:val="00047426"/>
    <w:rsid w:val="0006740D"/>
    <w:rsid w:val="00192943"/>
    <w:rsid w:val="001A1EB5"/>
    <w:rsid w:val="001A5364"/>
    <w:rsid w:val="001B4578"/>
    <w:rsid w:val="001F25FE"/>
    <w:rsid w:val="001F5014"/>
    <w:rsid w:val="002608DC"/>
    <w:rsid w:val="002A02F9"/>
    <w:rsid w:val="002F0B5C"/>
    <w:rsid w:val="00305941"/>
    <w:rsid w:val="00311B66"/>
    <w:rsid w:val="00325A1C"/>
    <w:rsid w:val="00343EA4"/>
    <w:rsid w:val="00356B05"/>
    <w:rsid w:val="00423D7F"/>
    <w:rsid w:val="004B7AD3"/>
    <w:rsid w:val="004E0D19"/>
    <w:rsid w:val="004F5811"/>
    <w:rsid w:val="00520CA0"/>
    <w:rsid w:val="005313B0"/>
    <w:rsid w:val="00550CBF"/>
    <w:rsid w:val="00561A5B"/>
    <w:rsid w:val="00580051"/>
    <w:rsid w:val="005F441E"/>
    <w:rsid w:val="0061365D"/>
    <w:rsid w:val="00643C2C"/>
    <w:rsid w:val="00663008"/>
    <w:rsid w:val="00671A37"/>
    <w:rsid w:val="00675049"/>
    <w:rsid w:val="007B1F73"/>
    <w:rsid w:val="0089598D"/>
    <w:rsid w:val="008A0B73"/>
    <w:rsid w:val="008D5333"/>
    <w:rsid w:val="009007AB"/>
    <w:rsid w:val="0093751B"/>
    <w:rsid w:val="009559B6"/>
    <w:rsid w:val="00997565"/>
    <w:rsid w:val="009F2CB3"/>
    <w:rsid w:val="00A1435A"/>
    <w:rsid w:val="00A2580A"/>
    <w:rsid w:val="00A46959"/>
    <w:rsid w:val="00AF58DC"/>
    <w:rsid w:val="00B0179B"/>
    <w:rsid w:val="00B21A81"/>
    <w:rsid w:val="00B23BEE"/>
    <w:rsid w:val="00B43796"/>
    <w:rsid w:val="00B84B7C"/>
    <w:rsid w:val="00B85CFD"/>
    <w:rsid w:val="00BA0D71"/>
    <w:rsid w:val="00BA2F22"/>
    <w:rsid w:val="00BB7F92"/>
    <w:rsid w:val="00BC3FC0"/>
    <w:rsid w:val="00BE76B3"/>
    <w:rsid w:val="00C306B6"/>
    <w:rsid w:val="00C467D3"/>
    <w:rsid w:val="00C62178"/>
    <w:rsid w:val="00CB688A"/>
    <w:rsid w:val="00CF17CB"/>
    <w:rsid w:val="00CF2D03"/>
    <w:rsid w:val="00D24016"/>
    <w:rsid w:val="00D6388F"/>
    <w:rsid w:val="00DA4494"/>
    <w:rsid w:val="00DF076D"/>
    <w:rsid w:val="00E12335"/>
    <w:rsid w:val="00E22B8B"/>
    <w:rsid w:val="00E40F54"/>
    <w:rsid w:val="00E709B4"/>
    <w:rsid w:val="00EB504D"/>
    <w:rsid w:val="00ED2FB5"/>
    <w:rsid w:val="00ED5B31"/>
    <w:rsid w:val="00F26E49"/>
    <w:rsid w:val="00F675E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695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A46959"/>
    <w:rPr>
      <w:b/>
      <w:bCs/>
    </w:rPr>
  </w:style>
  <w:style w:type="paragraph" w:styleId="a5">
    <w:name w:val="Body Text Indent"/>
    <w:basedOn w:val="a"/>
    <w:link w:val="a6"/>
    <w:rsid w:val="00A46959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69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469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46959"/>
  </w:style>
  <w:style w:type="paragraph" w:styleId="aa">
    <w:name w:val="header"/>
    <w:basedOn w:val="a"/>
    <w:link w:val="ab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469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6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6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69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A46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A469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46959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A46959"/>
    <w:pPr>
      <w:spacing w:after="0" w:line="240" w:lineRule="auto"/>
    </w:pPr>
  </w:style>
  <w:style w:type="paragraph" w:styleId="af0">
    <w:name w:val="footnote text"/>
    <w:basedOn w:val="a"/>
    <w:link w:val="af1"/>
    <w:rsid w:val="00F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F675E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rsid w:val="00F675E2"/>
    <w:rPr>
      <w:vertAlign w:val="superscript"/>
    </w:rPr>
  </w:style>
  <w:style w:type="paragraph" w:customStyle="1" w:styleId="af3">
    <w:name w:val="Содержимое таблицы"/>
    <w:basedOn w:val="a"/>
    <w:rsid w:val="00BE76B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0">
    <w:name w:val="Абзац списка1"/>
    <w:basedOn w:val="a"/>
    <w:uiPriority w:val="99"/>
    <w:rsid w:val="004E0D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2855-03DF-4DBE-9BFE-161CFEDC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8068</Words>
  <Characters>45989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2011-11-14T13:53:00Z</cp:lastPrinted>
  <dcterms:created xsi:type="dcterms:W3CDTF">2010-11-26T15:35:00Z</dcterms:created>
  <dcterms:modified xsi:type="dcterms:W3CDTF">2012-07-17T09:52:00Z</dcterms:modified>
</cp:coreProperties>
</file>